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7EB94" w14:textId="02CC7FCD" w:rsidR="00043212" w:rsidRDefault="00513E99">
      <w:pPr>
        <w:rPr>
          <w:b/>
          <w:sz w:val="32"/>
        </w:rPr>
      </w:pPr>
      <w:r>
        <w:rPr>
          <w:b/>
          <w:sz w:val="32"/>
        </w:rPr>
        <w:t xml:space="preserve">                     Lake View Park Villas 201</w:t>
      </w:r>
      <w:r w:rsidR="005F11D1">
        <w:rPr>
          <w:b/>
          <w:sz w:val="32"/>
        </w:rPr>
        <w:t>9</w:t>
      </w:r>
      <w:r>
        <w:rPr>
          <w:b/>
          <w:sz w:val="32"/>
        </w:rPr>
        <w:t xml:space="preserve"> Year End HOA Letter</w:t>
      </w:r>
    </w:p>
    <w:p w14:paraId="6575616F" w14:textId="77777777" w:rsidR="00513E99" w:rsidRDefault="00513E99">
      <w:pPr>
        <w:rPr>
          <w:b/>
          <w:sz w:val="28"/>
        </w:rPr>
      </w:pPr>
    </w:p>
    <w:p w14:paraId="6327C2E7" w14:textId="77777777" w:rsidR="00513E99" w:rsidRDefault="00513E99">
      <w:pPr>
        <w:rPr>
          <w:sz w:val="22"/>
        </w:rPr>
      </w:pPr>
    </w:p>
    <w:p w14:paraId="076D011F" w14:textId="32D18CEC" w:rsidR="00513E99" w:rsidRDefault="005F11D1">
      <w:pPr>
        <w:rPr>
          <w:b/>
          <w:sz w:val="28"/>
          <w:szCs w:val="28"/>
        </w:rPr>
      </w:pPr>
      <w:r>
        <w:rPr>
          <w:b/>
          <w:sz w:val="28"/>
          <w:szCs w:val="28"/>
        </w:rPr>
        <w:t>February 1</w:t>
      </w:r>
      <w:r w:rsidR="00472434">
        <w:rPr>
          <w:b/>
          <w:sz w:val="28"/>
          <w:szCs w:val="28"/>
        </w:rPr>
        <w:t>5</w:t>
      </w:r>
      <w:r>
        <w:rPr>
          <w:b/>
          <w:sz w:val="28"/>
          <w:szCs w:val="28"/>
        </w:rPr>
        <w:t>, 2020</w:t>
      </w:r>
    </w:p>
    <w:p w14:paraId="659A56A8" w14:textId="77777777" w:rsidR="005F11D1" w:rsidRPr="0061010B" w:rsidRDefault="005F11D1">
      <w:pPr>
        <w:rPr>
          <w:b/>
          <w:sz w:val="28"/>
          <w:szCs w:val="28"/>
        </w:rPr>
      </w:pPr>
    </w:p>
    <w:p w14:paraId="7BD0B6A2" w14:textId="77777777" w:rsidR="00513E99" w:rsidRPr="0061010B" w:rsidRDefault="00513E99">
      <w:pPr>
        <w:rPr>
          <w:b/>
          <w:sz w:val="28"/>
          <w:szCs w:val="28"/>
        </w:rPr>
      </w:pPr>
    </w:p>
    <w:p w14:paraId="290EA536" w14:textId="7A788955" w:rsidR="00513E99" w:rsidRDefault="007A5562" w:rsidP="003601C2">
      <w:pPr>
        <w:jc w:val="center"/>
        <w:rPr>
          <w:b/>
          <w:sz w:val="28"/>
          <w:szCs w:val="28"/>
        </w:rPr>
      </w:pPr>
      <w:r>
        <w:rPr>
          <w:b/>
          <w:sz w:val="28"/>
          <w:szCs w:val="28"/>
        </w:rPr>
        <w:t>Salutations!</w:t>
      </w:r>
    </w:p>
    <w:p w14:paraId="568B1F71" w14:textId="77777777" w:rsidR="00D710D6" w:rsidRDefault="00D710D6" w:rsidP="003601C2">
      <w:pPr>
        <w:jc w:val="center"/>
        <w:rPr>
          <w:sz w:val="28"/>
          <w:szCs w:val="28"/>
        </w:rPr>
      </w:pPr>
    </w:p>
    <w:p w14:paraId="4B146F4A" w14:textId="77777777" w:rsidR="003D2F61" w:rsidRDefault="00D710D6">
      <w:pPr>
        <w:rPr>
          <w:sz w:val="28"/>
          <w:szCs w:val="28"/>
        </w:rPr>
      </w:pPr>
      <w:r>
        <w:rPr>
          <w:sz w:val="28"/>
          <w:szCs w:val="28"/>
        </w:rPr>
        <w:t>On behalf of the Board of Governors, I hope all of you had a wonderful holiday season</w:t>
      </w:r>
      <w:r w:rsidR="003D2F61">
        <w:rPr>
          <w:sz w:val="28"/>
          <w:szCs w:val="28"/>
        </w:rPr>
        <w:t xml:space="preserve">.  What is great about preparing this annual year end newsletter is that it means that another summer in the great state of Montana is just around the corner.  I hope all of you are well and I am looking forward to seeing you soon. Hopefully this letter will be informative.  </w:t>
      </w:r>
    </w:p>
    <w:p w14:paraId="7A4F9DA2" w14:textId="69FE49CA" w:rsidR="005F11D1" w:rsidRDefault="00D710D6">
      <w:pPr>
        <w:rPr>
          <w:sz w:val="28"/>
          <w:szCs w:val="28"/>
        </w:rPr>
      </w:pPr>
      <w:r>
        <w:rPr>
          <w:sz w:val="28"/>
          <w:szCs w:val="28"/>
        </w:rPr>
        <w:t xml:space="preserve"> </w:t>
      </w:r>
    </w:p>
    <w:p w14:paraId="39E7335A" w14:textId="11BE55C5" w:rsidR="007A5562" w:rsidRDefault="007A5562" w:rsidP="007A5562">
      <w:pPr>
        <w:jc w:val="center"/>
        <w:rPr>
          <w:b/>
          <w:sz w:val="28"/>
          <w:szCs w:val="28"/>
        </w:rPr>
      </w:pPr>
      <w:r w:rsidRPr="007A5562">
        <w:rPr>
          <w:b/>
          <w:sz w:val="28"/>
          <w:szCs w:val="28"/>
        </w:rPr>
        <w:t>Purpose of this New</w:t>
      </w:r>
      <w:r>
        <w:rPr>
          <w:b/>
          <w:sz w:val="28"/>
          <w:szCs w:val="28"/>
        </w:rPr>
        <w:t>s</w:t>
      </w:r>
      <w:r w:rsidRPr="007A5562">
        <w:rPr>
          <w:b/>
          <w:sz w:val="28"/>
          <w:szCs w:val="28"/>
        </w:rPr>
        <w:t>letter</w:t>
      </w:r>
    </w:p>
    <w:p w14:paraId="4DED2BBA" w14:textId="77777777" w:rsidR="007A5562" w:rsidRPr="007A5562" w:rsidRDefault="007A5562" w:rsidP="007A5562">
      <w:pPr>
        <w:jc w:val="center"/>
        <w:rPr>
          <w:b/>
          <w:sz w:val="28"/>
          <w:szCs w:val="28"/>
        </w:rPr>
      </w:pPr>
    </w:p>
    <w:p w14:paraId="1EB34B26" w14:textId="1A4EED9C" w:rsidR="007A5562" w:rsidRDefault="00513E99">
      <w:pPr>
        <w:rPr>
          <w:sz w:val="28"/>
          <w:szCs w:val="28"/>
        </w:rPr>
      </w:pPr>
      <w:r w:rsidRPr="0061010B">
        <w:rPr>
          <w:sz w:val="28"/>
          <w:szCs w:val="28"/>
        </w:rPr>
        <w:t xml:space="preserve">This newsletter </w:t>
      </w:r>
      <w:r w:rsidR="00A35338" w:rsidRPr="0061010B">
        <w:rPr>
          <w:sz w:val="28"/>
          <w:szCs w:val="28"/>
        </w:rPr>
        <w:t>will try</w:t>
      </w:r>
      <w:r w:rsidRPr="0061010B">
        <w:rPr>
          <w:sz w:val="28"/>
          <w:szCs w:val="28"/>
        </w:rPr>
        <w:t xml:space="preserve"> to accomplish </w:t>
      </w:r>
      <w:r w:rsidR="0046348E">
        <w:rPr>
          <w:sz w:val="28"/>
          <w:szCs w:val="28"/>
        </w:rPr>
        <w:t>four</w:t>
      </w:r>
      <w:r w:rsidRPr="0061010B">
        <w:rPr>
          <w:sz w:val="28"/>
          <w:szCs w:val="28"/>
        </w:rPr>
        <w:t xml:space="preserve"> things</w:t>
      </w:r>
      <w:r w:rsidR="00524DFE">
        <w:rPr>
          <w:sz w:val="28"/>
          <w:szCs w:val="28"/>
        </w:rPr>
        <w:t>: (1) share some financial information; (2)</w:t>
      </w:r>
      <w:r w:rsidRPr="0061010B">
        <w:rPr>
          <w:sz w:val="28"/>
          <w:szCs w:val="28"/>
        </w:rPr>
        <w:t xml:space="preserve"> recap the year just finished, </w:t>
      </w:r>
      <w:r w:rsidR="00524DFE">
        <w:rPr>
          <w:sz w:val="28"/>
          <w:szCs w:val="28"/>
        </w:rPr>
        <w:t xml:space="preserve">(3) </w:t>
      </w:r>
      <w:r w:rsidRPr="0061010B">
        <w:rPr>
          <w:sz w:val="28"/>
          <w:szCs w:val="28"/>
        </w:rPr>
        <w:t>preview what will be going on in</w:t>
      </w:r>
      <w:r w:rsidR="00787817">
        <w:rPr>
          <w:sz w:val="28"/>
          <w:szCs w:val="28"/>
        </w:rPr>
        <w:t xml:space="preserve"> </w:t>
      </w:r>
      <w:r w:rsidRPr="0061010B">
        <w:rPr>
          <w:sz w:val="28"/>
          <w:szCs w:val="28"/>
        </w:rPr>
        <w:t>the new year</w:t>
      </w:r>
      <w:r w:rsidR="0046348E">
        <w:rPr>
          <w:sz w:val="28"/>
          <w:szCs w:val="28"/>
        </w:rPr>
        <w:t>: and (4) share some final thoughts</w:t>
      </w:r>
      <w:r w:rsidRPr="0061010B">
        <w:rPr>
          <w:sz w:val="28"/>
          <w:szCs w:val="28"/>
        </w:rPr>
        <w:t xml:space="preserve">.  </w:t>
      </w:r>
    </w:p>
    <w:p w14:paraId="0F8789C4" w14:textId="77777777" w:rsidR="007A5562" w:rsidRDefault="007A5562">
      <w:pPr>
        <w:rPr>
          <w:sz w:val="28"/>
          <w:szCs w:val="28"/>
        </w:rPr>
      </w:pPr>
    </w:p>
    <w:p w14:paraId="5DBCD31B" w14:textId="33E3FBCA" w:rsidR="007A5562" w:rsidRPr="007A5562" w:rsidRDefault="007A5562" w:rsidP="007A5562">
      <w:pPr>
        <w:jc w:val="center"/>
        <w:rPr>
          <w:b/>
          <w:sz w:val="28"/>
          <w:szCs w:val="28"/>
        </w:rPr>
      </w:pPr>
      <w:r w:rsidRPr="007A5562">
        <w:rPr>
          <w:b/>
          <w:sz w:val="28"/>
          <w:szCs w:val="28"/>
        </w:rPr>
        <w:t>Our Year End Financial</w:t>
      </w:r>
      <w:r w:rsidR="00524DFE">
        <w:rPr>
          <w:b/>
          <w:sz w:val="28"/>
          <w:szCs w:val="28"/>
        </w:rPr>
        <w:t>s</w:t>
      </w:r>
      <w:r w:rsidRPr="007A5562">
        <w:rPr>
          <w:b/>
          <w:sz w:val="28"/>
          <w:szCs w:val="28"/>
        </w:rPr>
        <w:t xml:space="preserve"> </w:t>
      </w:r>
    </w:p>
    <w:p w14:paraId="1D9245AC" w14:textId="77777777" w:rsidR="007A5562" w:rsidRDefault="007A5562">
      <w:pPr>
        <w:rPr>
          <w:sz w:val="28"/>
          <w:szCs w:val="28"/>
        </w:rPr>
      </w:pPr>
    </w:p>
    <w:p w14:paraId="4C3F4FDF" w14:textId="5AE2BF80" w:rsidR="00524DFE" w:rsidRDefault="007A5562">
      <w:pPr>
        <w:rPr>
          <w:sz w:val="28"/>
          <w:szCs w:val="28"/>
        </w:rPr>
      </w:pPr>
      <w:r>
        <w:rPr>
          <w:sz w:val="28"/>
          <w:szCs w:val="28"/>
        </w:rPr>
        <w:t>Our Association</w:t>
      </w:r>
      <w:r w:rsidR="00513E99" w:rsidRPr="0061010B">
        <w:rPr>
          <w:sz w:val="28"/>
          <w:szCs w:val="28"/>
        </w:rPr>
        <w:t xml:space="preserve"> results were very strong.  Attached to this newsletter, you will find the 201</w:t>
      </w:r>
      <w:r w:rsidR="00A72654">
        <w:rPr>
          <w:sz w:val="28"/>
          <w:szCs w:val="28"/>
        </w:rPr>
        <w:t>9</w:t>
      </w:r>
      <w:r w:rsidR="00513E99" w:rsidRPr="0061010B">
        <w:rPr>
          <w:sz w:val="28"/>
          <w:szCs w:val="28"/>
        </w:rPr>
        <w:t xml:space="preserve"> financial Profit &amp; Loss, and Balance Sheet results.  </w:t>
      </w:r>
      <w:r w:rsidR="00AD3AAC">
        <w:rPr>
          <w:sz w:val="28"/>
          <w:szCs w:val="28"/>
        </w:rPr>
        <w:t xml:space="preserve">I am pleased to say that </w:t>
      </w:r>
      <w:r w:rsidR="00787817">
        <w:rPr>
          <w:sz w:val="28"/>
          <w:szCs w:val="28"/>
        </w:rPr>
        <w:t xml:space="preserve">Ron Ransom, (our Secretary Treasurer) </w:t>
      </w:r>
      <w:r w:rsidR="00AD3AAC">
        <w:rPr>
          <w:sz w:val="28"/>
          <w:szCs w:val="28"/>
        </w:rPr>
        <w:t xml:space="preserve">with the help of our Property Manager and Design Review Committee  met our operational or basic maintenance requirements with good quality while finding a few economies along the way so as to underrun our budget by 26%.  </w:t>
      </w:r>
      <w:r w:rsidR="005F11D1">
        <w:rPr>
          <w:sz w:val="28"/>
          <w:szCs w:val="28"/>
        </w:rPr>
        <w:t xml:space="preserve">We also spent less than planned on our special projects which will be explained in </w:t>
      </w:r>
      <w:r w:rsidR="00AD3AAC">
        <w:rPr>
          <w:sz w:val="28"/>
          <w:szCs w:val="28"/>
        </w:rPr>
        <w:t xml:space="preserve">more </w:t>
      </w:r>
      <w:r w:rsidR="005F11D1">
        <w:rPr>
          <w:sz w:val="28"/>
          <w:szCs w:val="28"/>
        </w:rPr>
        <w:t xml:space="preserve">detail later in this letter. </w:t>
      </w:r>
      <w:r w:rsidR="0077320A" w:rsidRPr="0061010B">
        <w:rPr>
          <w:sz w:val="28"/>
          <w:szCs w:val="28"/>
        </w:rPr>
        <w:t xml:space="preserve">As always, </w:t>
      </w:r>
      <w:r w:rsidR="00A72654">
        <w:rPr>
          <w:sz w:val="28"/>
          <w:szCs w:val="28"/>
        </w:rPr>
        <w:t xml:space="preserve">a full set of </w:t>
      </w:r>
      <w:r w:rsidR="0077320A" w:rsidRPr="0061010B">
        <w:rPr>
          <w:sz w:val="28"/>
          <w:szCs w:val="28"/>
        </w:rPr>
        <w:t>financial statements</w:t>
      </w:r>
      <w:r w:rsidR="00A72654">
        <w:rPr>
          <w:sz w:val="28"/>
          <w:szCs w:val="28"/>
        </w:rPr>
        <w:t xml:space="preserve"> will be posted on our web site </w:t>
      </w:r>
      <w:r w:rsidR="00787817">
        <w:rPr>
          <w:sz w:val="28"/>
          <w:szCs w:val="28"/>
        </w:rPr>
        <w:t xml:space="preserve">(lakeviewparkvillas.com) </w:t>
      </w:r>
      <w:r w:rsidR="00A72654">
        <w:rPr>
          <w:sz w:val="28"/>
          <w:szCs w:val="28"/>
        </w:rPr>
        <w:t>as well as made available in hard copy</w:t>
      </w:r>
      <w:r w:rsidR="0077320A" w:rsidRPr="0061010B">
        <w:rPr>
          <w:sz w:val="28"/>
          <w:szCs w:val="28"/>
        </w:rPr>
        <w:t xml:space="preserve"> at our annual meeting this coming summer</w:t>
      </w:r>
      <w:r w:rsidR="0077320A">
        <w:rPr>
          <w:sz w:val="28"/>
          <w:szCs w:val="28"/>
        </w:rPr>
        <w:t xml:space="preserve">.  As a result of this performance </w:t>
      </w:r>
      <w:r w:rsidR="00DA3993">
        <w:rPr>
          <w:sz w:val="28"/>
          <w:szCs w:val="28"/>
        </w:rPr>
        <w:t>a</w:t>
      </w:r>
      <w:r w:rsidR="0077320A">
        <w:rPr>
          <w:sz w:val="28"/>
          <w:szCs w:val="28"/>
        </w:rPr>
        <w:t xml:space="preserve">nd as stated at last year’s annual meeting, there will be </w:t>
      </w:r>
      <w:r w:rsidR="0077320A" w:rsidRPr="0077320A">
        <w:rPr>
          <w:b/>
          <w:sz w:val="28"/>
          <w:szCs w:val="28"/>
        </w:rPr>
        <w:t>no dues</w:t>
      </w:r>
      <w:r w:rsidR="0077320A">
        <w:rPr>
          <w:sz w:val="28"/>
          <w:szCs w:val="28"/>
        </w:rPr>
        <w:t xml:space="preserve"> </w:t>
      </w:r>
      <w:r w:rsidR="0077320A" w:rsidRPr="0077320A">
        <w:rPr>
          <w:b/>
          <w:sz w:val="28"/>
          <w:szCs w:val="28"/>
        </w:rPr>
        <w:t xml:space="preserve">increase </w:t>
      </w:r>
      <w:r w:rsidR="0077320A">
        <w:rPr>
          <w:sz w:val="28"/>
          <w:szCs w:val="28"/>
        </w:rPr>
        <w:t>for 20</w:t>
      </w:r>
      <w:r w:rsidR="00DA3993">
        <w:rPr>
          <w:sz w:val="28"/>
          <w:szCs w:val="28"/>
        </w:rPr>
        <w:t xml:space="preserve">20. </w:t>
      </w:r>
      <w:r w:rsidR="00787817">
        <w:rPr>
          <w:sz w:val="28"/>
          <w:szCs w:val="28"/>
        </w:rPr>
        <w:t xml:space="preserve"> </w:t>
      </w:r>
      <w:r w:rsidR="00DA3993">
        <w:rPr>
          <w:sz w:val="28"/>
          <w:szCs w:val="28"/>
        </w:rPr>
        <w:t xml:space="preserve">While this </w:t>
      </w:r>
      <w:r w:rsidR="00401A3F">
        <w:rPr>
          <w:sz w:val="28"/>
          <w:szCs w:val="28"/>
        </w:rPr>
        <w:t>w</w:t>
      </w:r>
      <w:r w:rsidR="00513E99" w:rsidRPr="0061010B">
        <w:rPr>
          <w:sz w:val="28"/>
          <w:szCs w:val="28"/>
        </w:rPr>
        <w:t xml:space="preserve">ill be the </w:t>
      </w:r>
      <w:r w:rsidR="00DA3993">
        <w:rPr>
          <w:sz w:val="28"/>
          <w:szCs w:val="28"/>
        </w:rPr>
        <w:t xml:space="preserve">fifth </w:t>
      </w:r>
      <w:r w:rsidR="00513E99" w:rsidRPr="0061010B">
        <w:rPr>
          <w:sz w:val="28"/>
          <w:szCs w:val="28"/>
        </w:rPr>
        <w:t xml:space="preserve">year with no dues increase, </w:t>
      </w:r>
      <w:r w:rsidR="00DA3993">
        <w:rPr>
          <w:sz w:val="28"/>
          <w:szCs w:val="28"/>
        </w:rPr>
        <w:t xml:space="preserve">inflationary pressures </w:t>
      </w:r>
      <w:r w:rsidR="00A72654">
        <w:rPr>
          <w:sz w:val="28"/>
          <w:szCs w:val="28"/>
        </w:rPr>
        <w:t xml:space="preserve">and an unexpected significant increase in </w:t>
      </w:r>
      <w:r w:rsidR="00DA3993">
        <w:rPr>
          <w:sz w:val="28"/>
          <w:szCs w:val="28"/>
        </w:rPr>
        <w:t xml:space="preserve">roofing costs </w:t>
      </w:r>
      <w:r w:rsidR="00A72654">
        <w:rPr>
          <w:sz w:val="28"/>
          <w:szCs w:val="28"/>
        </w:rPr>
        <w:t xml:space="preserve">(here and nationwide) </w:t>
      </w:r>
      <w:r w:rsidR="00DA3993">
        <w:rPr>
          <w:sz w:val="28"/>
          <w:szCs w:val="28"/>
        </w:rPr>
        <w:t>will necessitate the need to raise additional funding in 2021</w:t>
      </w:r>
      <w:r w:rsidR="00401A3F">
        <w:rPr>
          <w:sz w:val="28"/>
          <w:szCs w:val="28"/>
        </w:rPr>
        <w:t xml:space="preserve">. </w:t>
      </w:r>
      <w:r w:rsidR="00787817">
        <w:rPr>
          <w:sz w:val="28"/>
          <w:szCs w:val="28"/>
        </w:rPr>
        <w:t xml:space="preserve"> </w:t>
      </w:r>
      <w:r w:rsidR="00FE4CE1">
        <w:rPr>
          <w:sz w:val="28"/>
          <w:szCs w:val="28"/>
        </w:rPr>
        <w:t>Below are a few key financial highlights</w:t>
      </w:r>
      <w:r w:rsidR="00CF2247">
        <w:rPr>
          <w:sz w:val="28"/>
          <w:szCs w:val="28"/>
        </w:rPr>
        <w:t xml:space="preserve"> in rounded amounts</w:t>
      </w:r>
      <w:r w:rsidR="00FE4CE1">
        <w:rPr>
          <w:sz w:val="28"/>
          <w:szCs w:val="28"/>
        </w:rPr>
        <w:t>:</w:t>
      </w:r>
    </w:p>
    <w:p w14:paraId="61927EFB" w14:textId="6E81043F" w:rsidR="00BB7549" w:rsidRPr="00BB7549" w:rsidRDefault="009F6FE6" w:rsidP="00BB7549">
      <w:pPr>
        <w:pStyle w:val="ListParagraph"/>
        <w:numPr>
          <w:ilvl w:val="0"/>
          <w:numId w:val="1"/>
        </w:numPr>
        <w:rPr>
          <w:sz w:val="28"/>
          <w:szCs w:val="28"/>
        </w:rPr>
      </w:pPr>
      <w:r w:rsidRPr="00BB7549">
        <w:rPr>
          <w:sz w:val="28"/>
          <w:szCs w:val="28"/>
        </w:rPr>
        <w:lastRenderedPageBreak/>
        <w:t>Operational expenses underran budget by $</w:t>
      </w:r>
      <w:r w:rsidR="00FE4CE1">
        <w:rPr>
          <w:sz w:val="28"/>
          <w:szCs w:val="28"/>
        </w:rPr>
        <w:t>2</w:t>
      </w:r>
      <w:r w:rsidR="00CF2247">
        <w:rPr>
          <w:sz w:val="28"/>
          <w:szCs w:val="28"/>
        </w:rPr>
        <w:t>6</w:t>
      </w:r>
      <w:r w:rsidRPr="00BB7549">
        <w:rPr>
          <w:sz w:val="28"/>
          <w:szCs w:val="28"/>
        </w:rPr>
        <w:t xml:space="preserve">,000 primarily in landscaping </w:t>
      </w:r>
      <w:r w:rsidR="00BB7549" w:rsidRPr="00BB7549">
        <w:rPr>
          <w:sz w:val="28"/>
          <w:szCs w:val="28"/>
        </w:rPr>
        <w:t>$</w:t>
      </w:r>
      <w:r w:rsidR="00FE4CE1">
        <w:rPr>
          <w:sz w:val="28"/>
          <w:szCs w:val="28"/>
        </w:rPr>
        <w:t>4</w:t>
      </w:r>
      <w:r w:rsidR="00BB7549" w:rsidRPr="00BB7549">
        <w:rPr>
          <w:sz w:val="28"/>
          <w:szCs w:val="28"/>
        </w:rPr>
        <w:t>,000</w:t>
      </w:r>
      <w:r w:rsidR="00CF2247">
        <w:rPr>
          <w:sz w:val="28"/>
          <w:szCs w:val="28"/>
        </w:rPr>
        <w:t>,</w:t>
      </w:r>
      <w:r w:rsidR="00BB7549" w:rsidRPr="00BB7549">
        <w:rPr>
          <w:sz w:val="28"/>
          <w:szCs w:val="28"/>
        </w:rPr>
        <w:t xml:space="preserve"> road maintenance $2,</w:t>
      </w:r>
      <w:r w:rsidR="00FE4CE1">
        <w:rPr>
          <w:sz w:val="28"/>
          <w:szCs w:val="28"/>
        </w:rPr>
        <w:t>000, water feature maintenance $</w:t>
      </w:r>
      <w:r w:rsidR="00595DE1">
        <w:rPr>
          <w:sz w:val="28"/>
          <w:szCs w:val="28"/>
        </w:rPr>
        <w:t>5</w:t>
      </w:r>
      <w:r w:rsidR="00FE4CE1">
        <w:rPr>
          <w:sz w:val="28"/>
          <w:szCs w:val="28"/>
        </w:rPr>
        <w:t>,000</w:t>
      </w:r>
      <w:r w:rsidR="00CF2247">
        <w:rPr>
          <w:sz w:val="28"/>
          <w:szCs w:val="28"/>
        </w:rPr>
        <w:t>, $4,000 administrative costs</w:t>
      </w:r>
      <w:r w:rsidR="00FE4CE1">
        <w:rPr>
          <w:sz w:val="28"/>
          <w:szCs w:val="28"/>
        </w:rPr>
        <w:t xml:space="preserve"> </w:t>
      </w:r>
      <w:r w:rsidR="00BB7549" w:rsidRPr="00BB7549">
        <w:rPr>
          <w:sz w:val="28"/>
          <w:szCs w:val="28"/>
        </w:rPr>
        <w:t>and unspent contingency $</w:t>
      </w:r>
      <w:r w:rsidR="00595DE1">
        <w:rPr>
          <w:sz w:val="28"/>
          <w:szCs w:val="28"/>
        </w:rPr>
        <w:t>7,000</w:t>
      </w:r>
      <w:r w:rsidR="00BB7549" w:rsidRPr="00BB7549">
        <w:rPr>
          <w:sz w:val="28"/>
          <w:szCs w:val="28"/>
        </w:rPr>
        <w:t>.</w:t>
      </w:r>
    </w:p>
    <w:p w14:paraId="669F802F" w14:textId="20BA0E2B" w:rsidR="00BB7549" w:rsidRPr="00BB7549" w:rsidRDefault="00CF2247" w:rsidP="00BB7549">
      <w:pPr>
        <w:pStyle w:val="ListParagraph"/>
        <w:numPr>
          <w:ilvl w:val="0"/>
          <w:numId w:val="1"/>
        </w:numPr>
        <w:rPr>
          <w:sz w:val="28"/>
          <w:szCs w:val="28"/>
        </w:rPr>
      </w:pPr>
      <w:r>
        <w:rPr>
          <w:sz w:val="28"/>
          <w:szCs w:val="28"/>
        </w:rPr>
        <w:t>S</w:t>
      </w:r>
      <w:r w:rsidR="00BB7549" w:rsidRPr="00BB7549">
        <w:rPr>
          <w:sz w:val="28"/>
          <w:szCs w:val="28"/>
        </w:rPr>
        <w:t xml:space="preserve">pecial project spending underran budget </w:t>
      </w:r>
      <w:r w:rsidR="002E5442">
        <w:rPr>
          <w:sz w:val="28"/>
          <w:szCs w:val="28"/>
        </w:rPr>
        <w:t>as our annual p</w:t>
      </w:r>
      <w:r w:rsidR="00595DE1">
        <w:rPr>
          <w:sz w:val="28"/>
          <w:szCs w:val="28"/>
        </w:rPr>
        <w:t xml:space="preserve">ainting </w:t>
      </w:r>
      <w:r w:rsidR="002E5442">
        <w:rPr>
          <w:sz w:val="28"/>
          <w:szCs w:val="28"/>
        </w:rPr>
        <w:t>program came in</w:t>
      </w:r>
      <w:r w:rsidR="00595DE1">
        <w:rPr>
          <w:sz w:val="28"/>
          <w:szCs w:val="28"/>
        </w:rPr>
        <w:t xml:space="preserve"> </w:t>
      </w:r>
      <w:r w:rsidR="002E5442">
        <w:rPr>
          <w:sz w:val="28"/>
          <w:szCs w:val="28"/>
        </w:rPr>
        <w:t>$</w:t>
      </w:r>
      <w:r w:rsidR="00595DE1">
        <w:rPr>
          <w:sz w:val="28"/>
          <w:szCs w:val="28"/>
        </w:rPr>
        <w:t>10,000 less than planned</w:t>
      </w:r>
      <w:r w:rsidR="002E5442">
        <w:rPr>
          <w:sz w:val="28"/>
          <w:szCs w:val="28"/>
        </w:rPr>
        <w:t>.</w:t>
      </w:r>
    </w:p>
    <w:p w14:paraId="4844CBDB" w14:textId="13890137" w:rsidR="007B210C" w:rsidRPr="00126199" w:rsidRDefault="003601C2" w:rsidP="00126199">
      <w:pPr>
        <w:pStyle w:val="ListParagraph"/>
        <w:numPr>
          <w:ilvl w:val="0"/>
          <w:numId w:val="1"/>
        </w:numPr>
        <w:rPr>
          <w:sz w:val="28"/>
          <w:szCs w:val="28"/>
        </w:rPr>
      </w:pPr>
      <w:r>
        <w:rPr>
          <w:sz w:val="28"/>
          <w:szCs w:val="28"/>
        </w:rPr>
        <w:t xml:space="preserve">As a result, our total year end assets increased by </w:t>
      </w:r>
      <w:r w:rsidR="00403A52">
        <w:rPr>
          <w:sz w:val="28"/>
          <w:szCs w:val="28"/>
        </w:rPr>
        <w:t>a</w:t>
      </w:r>
      <w:r>
        <w:rPr>
          <w:sz w:val="28"/>
          <w:szCs w:val="28"/>
        </w:rPr>
        <w:t xml:space="preserve"> net income of $67,000 to total $430,000.</w:t>
      </w:r>
    </w:p>
    <w:p w14:paraId="205B2FD9" w14:textId="796A8723" w:rsidR="00513E99" w:rsidRDefault="009F6FE6">
      <w:pPr>
        <w:rPr>
          <w:sz w:val="28"/>
          <w:szCs w:val="28"/>
        </w:rPr>
      </w:pPr>
      <w:r>
        <w:rPr>
          <w:sz w:val="28"/>
          <w:szCs w:val="28"/>
        </w:rPr>
        <w:t xml:space="preserve"> </w:t>
      </w:r>
    </w:p>
    <w:p w14:paraId="4DF0FBB7" w14:textId="004D08C9" w:rsidR="000F25EE" w:rsidRPr="00A85FA7" w:rsidRDefault="000F25EE" w:rsidP="00A85FA7">
      <w:pPr>
        <w:jc w:val="center"/>
        <w:rPr>
          <w:b/>
          <w:sz w:val="28"/>
          <w:szCs w:val="28"/>
        </w:rPr>
      </w:pPr>
      <w:r w:rsidRPr="00A85FA7">
        <w:rPr>
          <w:b/>
          <w:sz w:val="28"/>
          <w:szCs w:val="28"/>
        </w:rPr>
        <w:t>Long</w:t>
      </w:r>
      <w:r w:rsidR="00BC0889">
        <w:rPr>
          <w:b/>
          <w:sz w:val="28"/>
          <w:szCs w:val="28"/>
        </w:rPr>
        <w:t>-</w:t>
      </w:r>
      <w:r w:rsidRPr="00A85FA7">
        <w:rPr>
          <w:b/>
          <w:sz w:val="28"/>
          <w:szCs w:val="28"/>
        </w:rPr>
        <w:t xml:space="preserve"> </w:t>
      </w:r>
      <w:r w:rsidR="00BC0889">
        <w:rPr>
          <w:b/>
          <w:sz w:val="28"/>
          <w:szCs w:val="28"/>
        </w:rPr>
        <w:t>R</w:t>
      </w:r>
      <w:r w:rsidRPr="00A85FA7">
        <w:rPr>
          <w:b/>
          <w:sz w:val="28"/>
          <w:szCs w:val="28"/>
        </w:rPr>
        <w:t>ange Financial Planning</w:t>
      </w:r>
    </w:p>
    <w:p w14:paraId="30F57F36" w14:textId="77777777" w:rsidR="000F25EE" w:rsidRDefault="000F25EE">
      <w:pPr>
        <w:rPr>
          <w:sz w:val="28"/>
          <w:szCs w:val="28"/>
        </w:rPr>
      </w:pPr>
    </w:p>
    <w:p w14:paraId="06DA6385" w14:textId="5F7BEA4B" w:rsidR="00AD6E0B" w:rsidRDefault="004B2742">
      <w:pPr>
        <w:rPr>
          <w:sz w:val="28"/>
          <w:szCs w:val="28"/>
        </w:rPr>
      </w:pPr>
      <w:r>
        <w:rPr>
          <w:sz w:val="28"/>
          <w:szCs w:val="28"/>
        </w:rPr>
        <w:t xml:space="preserve">Our Design Review Committee continued to manage our </w:t>
      </w:r>
      <w:r w:rsidR="00BC1F22">
        <w:rPr>
          <w:sz w:val="28"/>
          <w:szCs w:val="28"/>
        </w:rPr>
        <w:t xml:space="preserve">20 Year </w:t>
      </w:r>
      <w:r>
        <w:rPr>
          <w:sz w:val="28"/>
          <w:szCs w:val="28"/>
        </w:rPr>
        <w:t xml:space="preserve">Long-Range Plan (LRP) in an effort to provide sufficient reserve funding to meet our special project needs.    So </w:t>
      </w:r>
      <w:r w:rsidR="00FA22E2">
        <w:rPr>
          <w:sz w:val="28"/>
          <w:szCs w:val="28"/>
        </w:rPr>
        <w:t>far,</w:t>
      </w:r>
      <w:r>
        <w:rPr>
          <w:sz w:val="28"/>
          <w:szCs w:val="28"/>
        </w:rPr>
        <w:t xml:space="preserve"> the projected costs </w:t>
      </w:r>
      <w:r w:rsidR="00FA22E2">
        <w:rPr>
          <w:sz w:val="28"/>
          <w:szCs w:val="28"/>
        </w:rPr>
        <w:t>estimate assumptions</w:t>
      </w:r>
      <w:r>
        <w:rPr>
          <w:sz w:val="28"/>
          <w:szCs w:val="28"/>
        </w:rPr>
        <w:t xml:space="preserve"> for our fourteen forecasted projects have been quite close with the </w:t>
      </w:r>
      <w:r w:rsidR="00FA22E2">
        <w:rPr>
          <w:sz w:val="28"/>
          <w:szCs w:val="28"/>
        </w:rPr>
        <w:t xml:space="preserve">possible </w:t>
      </w:r>
      <w:r>
        <w:rPr>
          <w:sz w:val="28"/>
          <w:szCs w:val="28"/>
        </w:rPr>
        <w:t>exception of</w:t>
      </w:r>
      <w:r w:rsidR="00FA22E2">
        <w:rPr>
          <w:sz w:val="28"/>
          <w:szCs w:val="28"/>
        </w:rPr>
        <w:t xml:space="preserve"> the pond embankment project and our pending roofing program.  The </w:t>
      </w:r>
      <w:r w:rsidR="00BC1F22">
        <w:rPr>
          <w:sz w:val="28"/>
          <w:szCs w:val="28"/>
        </w:rPr>
        <w:t>T</w:t>
      </w:r>
      <w:r w:rsidR="00FA22E2">
        <w:rPr>
          <w:sz w:val="28"/>
          <w:szCs w:val="28"/>
        </w:rPr>
        <w:t>eam has</w:t>
      </w:r>
      <w:r w:rsidR="00BF6E8B">
        <w:rPr>
          <w:sz w:val="28"/>
          <w:szCs w:val="28"/>
        </w:rPr>
        <w:t xml:space="preserve"> budgeted </w:t>
      </w:r>
      <w:r w:rsidR="00FA22E2">
        <w:rPr>
          <w:sz w:val="28"/>
          <w:szCs w:val="28"/>
        </w:rPr>
        <w:t xml:space="preserve">$120,000 for embankment repair and </w:t>
      </w:r>
      <w:r w:rsidR="00BF6E8B">
        <w:rPr>
          <w:sz w:val="28"/>
          <w:szCs w:val="28"/>
        </w:rPr>
        <w:t>will attempt</w:t>
      </w:r>
      <w:r w:rsidR="00FA22E2">
        <w:rPr>
          <w:sz w:val="28"/>
          <w:szCs w:val="28"/>
        </w:rPr>
        <w:t xml:space="preserve"> to make every effort to do a quality job for this amount.  </w:t>
      </w:r>
      <w:r w:rsidR="00BF6E8B">
        <w:rPr>
          <w:sz w:val="28"/>
          <w:szCs w:val="28"/>
        </w:rPr>
        <w:t>Unfortunately</w:t>
      </w:r>
      <w:r w:rsidR="00FA22E2">
        <w:rPr>
          <w:sz w:val="28"/>
          <w:szCs w:val="28"/>
        </w:rPr>
        <w:t>, roofing costs have increased</w:t>
      </w:r>
      <w:r w:rsidR="009B0C0E">
        <w:rPr>
          <w:sz w:val="28"/>
          <w:szCs w:val="28"/>
        </w:rPr>
        <w:t xml:space="preserve"> significantly in the last couple of years.  After receiving updated bids, the LRP budgeted amount for one townhome (double unit) had to be increased 50% from $20,000 to $30,000.  This jump is consistent with many areas </w:t>
      </w:r>
      <w:r w:rsidR="00BC1F22">
        <w:rPr>
          <w:sz w:val="28"/>
          <w:szCs w:val="28"/>
        </w:rPr>
        <w:t>across the nation.  As just one example, Ron Ransom reported that the replacement cost for his hurricane damaged tile roof came in at $82,000 from an estimate of $35,000 just two years prior</w:t>
      </w:r>
      <w:r w:rsidR="00BF6E8B">
        <w:rPr>
          <w:sz w:val="28"/>
          <w:szCs w:val="28"/>
        </w:rPr>
        <w:t>,</w:t>
      </w:r>
      <w:r w:rsidR="00BC1F22">
        <w:rPr>
          <w:sz w:val="28"/>
          <w:szCs w:val="28"/>
        </w:rPr>
        <w:t xml:space="preserve"> well over a 100% increase.  The good news is that the Team has been budgeting contingency each year since starting the LRP and savings in our operational budget has helped to build the project reserve at a faster pace than planned to help offset </w:t>
      </w:r>
      <w:r w:rsidR="00E65A74">
        <w:rPr>
          <w:sz w:val="28"/>
          <w:szCs w:val="28"/>
        </w:rPr>
        <w:t xml:space="preserve">a good portion of </w:t>
      </w:r>
      <w:r w:rsidR="00BC1F22">
        <w:rPr>
          <w:sz w:val="28"/>
          <w:szCs w:val="28"/>
        </w:rPr>
        <w:t>t</w:t>
      </w:r>
      <w:r w:rsidR="00990C6D">
        <w:rPr>
          <w:sz w:val="28"/>
          <w:szCs w:val="28"/>
        </w:rPr>
        <w:t>his roofing increase.  The Team will provide a recommendation to the Board as to any dues impact by the time of our annual meeting</w:t>
      </w:r>
      <w:r w:rsidR="00BF6E8B">
        <w:rPr>
          <w:sz w:val="28"/>
          <w:szCs w:val="28"/>
        </w:rPr>
        <w:t>,</w:t>
      </w:r>
      <w:r w:rsidR="00990C6D">
        <w:rPr>
          <w:sz w:val="28"/>
          <w:szCs w:val="28"/>
        </w:rPr>
        <w:t xml:space="preserve"> and a</w:t>
      </w:r>
      <w:r w:rsidR="00E65A74">
        <w:rPr>
          <w:sz w:val="28"/>
          <w:szCs w:val="28"/>
        </w:rPr>
        <w:t>s i</w:t>
      </w:r>
      <w:r w:rsidR="00BF6E8B">
        <w:rPr>
          <w:sz w:val="28"/>
          <w:szCs w:val="28"/>
        </w:rPr>
        <w:t>s</w:t>
      </w:r>
      <w:r w:rsidR="00E65A74">
        <w:rPr>
          <w:sz w:val="28"/>
          <w:szCs w:val="28"/>
        </w:rPr>
        <w:t xml:space="preserve"> usual an</w:t>
      </w:r>
      <w:r w:rsidR="00990C6D">
        <w:rPr>
          <w:sz w:val="28"/>
          <w:szCs w:val="28"/>
        </w:rPr>
        <w:t xml:space="preserve"> updated LRP will be shared and posted.  </w:t>
      </w:r>
      <w:r w:rsidR="00BC1F22">
        <w:rPr>
          <w:sz w:val="28"/>
          <w:szCs w:val="28"/>
        </w:rPr>
        <w:t xml:space="preserve">   </w:t>
      </w:r>
      <w:r w:rsidR="009B0C0E">
        <w:rPr>
          <w:sz w:val="28"/>
          <w:szCs w:val="28"/>
        </w:rPr>
        <w:t xml:space="preserve">  </w:t>
      </w:r>
    </w:p>
    <w:p w14:paraId="456F4CF5" w14:textId="77777777" w:rsidR="00AD6E0B" w:rsidRDefault="00AD6E0B">
      <w:pPr>
        <w:rPr>
          <w:sz w:val="28"/>
          <w:szCs w:val="28"/>
        </w:rPr>
      </w:pPr>
    </w:p>
    <w:p w14:paraId="4DB0C1EA" w14:textId="77777777" w:rsidR="00A85FA7" w:rsidRDefault="00A85FA7">
      <w:pPr>
        <w:rPr>
          <w:sz w:val="28"/>
          <w:szCs w:val="28"/>
        </w:rPr>
      </w:pPr>
    </w:p>
    <w:p w14:paraId="4B10A70E" w14:textId="77777777" w:rsidR="00084B48" w:rsidRDefault="00084B48">
      <w:pPr>
        <w:rPr>
          <w:sz w:val="28"/>
          <w:szCs w:val="28"/>
        </w:rPr>
      </w:pPr>
    </w:p>
    <w:p w14:paraId="58E5A2F2" w14:textId="77777777" w:rsidR="00084B48" w:rsidRDefault="00084B48">
      <w:pPr>
        <w:rPr>
          <w:sz w:val="28"/>
          <w:szCs w:val="28"/>
        </w:rPr>
      </w:pPr>
    </w:p>
    <w:p w14:paraId="7CA8F61A" w14:textId="77777777" w:rsidR="00084B48" w:rsidRDefault="00084B48">
      <w:pPr>
        <w:rPr>
          <w:sz w:val="28"/>
          <w:szCs w:val="28"/>
        </w:rPr>
      </w:pPr>
    </w:p>
    <w:p w14:paraId="78F63BA1" w14:textId="77777777" w:rsidR="00084B48" w:rsidRDefault="00084B48">
      <w:pPr>
        <w:rPr>
          <w:sz w:val="28"/>
          <w:szCs w:val="28"/>
        </w:rPr>
      </w:pPr>
    </w:p>
    <w:p w14:paraId="195A76D1" w14:textId="77777777" w:rsidR="00084B48" w:rsidRDefault="00084B48">
      <w:pPr>
        <w:rPr>
          <w:sz w:val="28"/>
          <w:szCs w:val="28"/>
        </w:rPr>
      </w:pPr>
    </w:p>
    <w:p w14:paraId="3E8CF5FC" w14:textId="77777777" w:rsidR="00084B48" w:rsidRDefault="00084B48">
      <w:pPr>
        <w:rPr>
          <w:sz w:val="28"/>
          <w:szCs w:val="28"/>
        </w:rPr>
      </w:pPr>
    </w:p>
    <w:p w14:paraId="40C59804" w14:textId="77777777" w:rsidR="00084B48" w:rsidRDefault="00084B48">
      <w:pPr>
        <w:rPr>
          <w:sz w:val="28"/>
          <w:szCs w:val="28"/>
        </w:rPr>
      </w:pPr>
    </w:p>
    <w:p w14:paraId="110C1A48" w14:textId="29A2AC5C" w:rsidR="00A85FA7" w:rsidRDefault="00A85FA7" w:rsidP="00A85FA7">
      <w:pPr>
        <w:jc w:val="center"/>
        <w:rPr>
          <w:b/>
          <w:sz w:val="28"/>
          <w:szCs w:val="28"/>
        </w:rPr>
      </w:pPr>
      <w:r w:rsidRPr="00A85FA7">
        <w:rPr>
          <w:b/>
          <w:sz w:val="28"/>
          <w:szCs w:val="28"/>
        </w:rPr>
        <w:lastRenderedPageBreak/>
        <w:t>Accomplishments</w:t>
      </w:r>
    </w:p>
    <w:p w14:paraId="3621CB91" w14:textId="77777777" w:rsidR="00513E99" w:rsidRDefault="00513E99">
      <w:pPr>
        <w:rPr>
          <w:sz w:val="28"/>
          <w:szCs w:val="28"/>
        </w:rPr>
      </w:pPr>
    </w:p>
    <w:p w14:paraId="007DFAA3" w14:textId="1AF884F0" w:rsidR="00A85FA7" w:rsidRDefault="00A85FA7">
      <w:pPr>
        <w:rPr>
          <w:sz w:val="28"/>
          <w:szCs w:val="28"/>
        </w:rPr>
      </w:pPr>
      <w:r>
        <w:rPr>
          <w:sz w:val="28"/>
          <w:szCs w:val="28"/>
        </w:rPr>
        <w:t>The following highlight the major work completed in 201</w:t>
      </w:r>
      <w:r w:rsidR="00084B48">
        <w:rPr>
          <w:sz w:val="28"/>
          <w:szCs w:val="28"/>
        </w:rPr>
        <w:t>9</w:t>
      </w:r>
      <w:r>
        <w:rPr>
          <w:sz w:val="28"/>
          <w:szCs w:val="28"/>
        </w:rPr>
        <w:t>:</w:t>
      </w:r>
    </w:p>
    <w:p w14:paraId="39AE2A1E" w14:textId="77777777" w:rsidR="00A85FA7" w:rsidRPr="0061010B" w:rsidRDefault="00A85FA7">
      <w:pPr>
        <w:rPr>
          <w:sz w:val="28"/>
          <w:szCs w:val="28"/>
        </w:rPr>
      </w:pPr>
    </w:p>
    <w:p w14:paraId="5BEF3325" w14:textId="2F7FD212" w:rsidR="00084B48" w:rsidRPr="00397C17" w:rsidRDefault="00084B48" w:rsidP="00397C17">
      <w:pPr>
        <w:pStyle w:val="ListParagraph"/>
        <w:numPr>
          <w:ilvl w:val="0"/>
          <w:numId w:val="2"/>
        </w:numPr>
        <w:rPr>
          <w:sz w:val="28"/>
          <w:szCs w:val="28"/>
        </w:rPr>
      </w:pPr>
      <w:r w:rsidRPr="00397C17">
        <w:rPr>
          <w:sz w:val="28"/>
          <w:szCs w:val="28"/>
          <w:u w:val="single"/>
        </w:rPr>
        <w:t xml:space="preserve">Completed the </w:t>
      </w:r>
      <w:r w:rsidR="00183DFD">
        <w:rPr>
          <w:sz w:val="28"/>
          <w:szCs w:val="28"/>
          <w:u w:val="single"/>
        </w:rPr>
        <w:t>S</w:t>
      </w:r>
      <w:r>
        <w:rPr>
          <w:sz w:val="28"/>
          <w:szCs w:val="28"/>
          <w:u w:val="single"/>
        </w:rPr>
        <w:t>econd</w:t>
      </w:r>
      <w:r w:rsidRPr="00397C17">
        <w:rPr>
          <w:sz w:val="28"/>
          <w:szCs w:val="28"/>
          <w:u w:val="single"/>
        </w:rPr>
        <w:t xml:space="preserve"> </w:t>
      </w:r>
      <w:r w:rsidR="00183DFD">
        <w:rPr>
          <w:sz w:val="28"/>
          <w:szCs w:val="28"/>
          <w:u w:val="single"/>
        </w:rPr>
        <w:t>Y</w:t>
      </w:r>
      <w:r w:rsidRPr="00397C17">
        <w:rPr>
          <w:sz w:val="28"/>
          <w:szCs w:val="28"/>
          <w:u w:val="single"/>
        </w:rPr>
        <w:t xml:space="preserve">ear of our new annual </w:t>
      </w:r>
      <w:r w:rsidR="00183DFD">
        <w:rPr>
          <w:sz w:val="28"/>
          <w:szCs w:val="28"/>
          <w:u w:val="single"/>
        </w:rPr>
        <w:t>P</w:t>
      </w:r>
      <w:r w:rsidRPr="00397C17">
        <w:rPr>
          <w:sz w:val="28"/>
          <w:szCs w:val="28"/>
          <w:u w:val="single"/>
        </w:rPr>
        <w:t xml:space="preserve">ainting </w:t>
      </w:r>
      <w:r w:rsidR="00183DFD">
        <w:rPr>
          <w:sz w:val="28"/>
          <w:szCs w:val="28"/>
          <w:u w:val="single"/>
        </w:rPr>
        <w:t>S</w:t>
      </w:r>
      <w:r w:rsidRPr="00397C17">
        <w:rPr>
          <w:sz w:val="28"/>
          <w:szCs w:val="28"/>
          <w:u w:val="single"/>
        </w:rPr>
        <w:t>trategy.</w:t>
      </w:r>
      <w:r w:rsidRPr="00397C17">
        <w:rPr>
          <w:sz w:val="28"/>
          <w:szCs w:val="28"/>
        </w:rPr>
        <w:t xml:space="preserve">  We spent </w:t>
      </w:r>
      <w:r>
        <w:rPr>
          <w:sz w:val="28"/>
          <w:szCs w:val="28"/>
        </w:rPr>
        <w:t>$15,600</w:t>
      </w:r>
      <w:r w:rsidRPr="00397C17">
        <w:rPr>
          <w:sz w:val="28"/>
          <w:szCs w:val="28"/>
        </w:rPr>
        <w:t xml:space="preserve"> </w:t>
      </w:r>
      <w:r>
        <w:rPr>
          <w:sz w:val="28"/>
          <w:szCs w:val="28"/>
        </w:rPr>
        <w:t>to paint only in areas of need throughout the neighborhood. Last year we spent $32,800 to get things rolling in this annual program.  This two year spend is consistent with our current LRP forecast assumption of an average per year spend of $25,000.</w:t>
      </w:r>
    </w:p>
    <w:p w14:paraId="7F6373E4" w14:textId="77777777" w:rsidR="00513E99" w:rsidRPr="0061010B" w:rsidRDefault="00513E99">
      <w:pPr>
        <w:rPr>
          <w:sz w:val="28"/>
          <w:szCs w:val="28"/>
        </w:rPr>
      </w:pPr>
    </w:p>
    <w:p w14:paraId="2561F1CF" w14:textId="12858C5A" w:rsidR="00513E99" w:rsidRPr="00397C17" w:rsidRDefault="00AF6B93" w:rsidP="00397C17">
      <w:pPr>
        <w:pStyle w:val="ListParagraph"/>
        <w:numPr>
          <w:ilvl w:val="0"/>
          <w:numId w:val="2"/>
        </w:numPr>
        <w:rPr>
          <w:sz w:val="28"/>
          <w:szCs w:val="28"/>
        </w:rPr>
      </w:pPr>
      <w:r>
        <w:rPr>
          <w:sz w:val="28"/>
          <w:szCs w:val="28"/>
          <w:u w:val="single"/>
        </w:rPr>
        <w:t xml:space="preserve">Aggressively Pruned </w:t>
      </w:r>
      <w:r w:rsidR="00183DFD">
        <w:rPr>
          <w:sz w:val="28"/>
          <w:szCs w:val="28"/>
          <w:u w:val="single"/>
        </w:rPr>
        <w:t>o</w:t>
      </w:r>
      <w:r>
        <w:rPr>
          <w:sz w:val="28"/>
          <w:szCs w:val="28"/>
          <w:u w:val="single"/>
        </w:rPr>
        <w:t xml:space="preserve">ur Water Feature Trees and </w:t>
      </w:r>
      <w:r w:rsidR="00084B48">
        <w:rPr>
          <w:sz w:val="28"/>
          <w:szCs w:val="28"/>
          <w:u w:val="single"/>
        </w:rPr>
        <w:t>Shrubs.</w:t>
      </w:r>
      <w:r w:rsidR="00513E99" w:rsidRPr="00397C17">
        <w:rPr>
          <w:sz w:val="28"/>
          <w:szCs w:val="28"/>
        </w:rPr>
        <w:t xml:space="preserve"> </w:t>
      </w:r>
      <w:r w:rsidR="00414FEA" w:rsidRPr="00397C17">
        <w:rPr>
          <w:sz w:val="28"/>
          <w:szCs w:val="28"/>
        </w:rPr>
        <w:t xml:space="preserve"> This project </w:t>
      </w:r>
      <w:r w:rsidR="00513E99" w:rsidRPr="00397C17">
        <w:rPr>
          <w:sz w:val="28"/>
          <w:szCs w:val="28"/>
        </w:rPr>
        <w:t>was completed in the early fall</w:t>
      </w:r>
      <w:r w:rsidR="00414FEA" w:rsidRPr="00397C17">
        <w:rPr>
          <w:sz w:val="28"/>
          <w:szCs w:val="28"/>
        </w:rPr>
        <w:t xml:space="preserve"> and the results have been very well received.  </w:t>
      </w:r>
      <w:r w:rsidR="00513E99" w:rsidRPr="00397C17">
        <w:rPr>
          <w:sz w:val="28"/>
          <w:szCs w:val="28"/>
        </w:rPr>
        <w:t xml:space="preserve"> </w:t>
      </w:r>
      <w:r>
        <w:rPr>
          <w:sz w:val="28"/>
          <w:szCs w:val="28"/>
        </w:rPr>
        <w:t>To put it bluntly the entire feature had become overgrown.  A pruning contractor was used to do this</w:t>
      </w:r>
      <w:r w:rsidR="00BF6E8B">
        <w:rPr>
          <w:sz w:val="28"/>
          <w:szCs w:val="28"/>
        </w:rPr>
        <w:t xml:space="preserve"> aggressive clearing out</w:t>
      </w:r>
      <w:r>
        <w:rPr>
          <w:sz w:val="28"/>
          <w:szCs w:val="28"/>
        </w:rPr>
        <w:t xml:space="preserve">.  </w:t>
      </w:r>
      <w:r w:rsidR="00414FEA" w:rsidRPr="00397C17">
        <w:rPr>
          <w:sz w:val="28"/>
          <w:szCs w:val="28"/>
        </w:rPr>
        <w:t xml:space="preserve"> </w:t>
      </w:r>
    </w:p>
    <w:p w14:paraId="39864EF7" w14:textId="77777777" w:rsidR="00513E99" w:rsidRPr="0061010B" w:rsidRDefault="00513E99">
      <w:pPr>
        <w:rPr>
          <w:sz w:val="28"/>
          <w:szCs w:val="28"/>
        </w:rPr>
      </w:pPr>
    </w:p>
    <w:p w14:paraId="023A5475" w14:textId="70F8F2CC" w:rsidR="00513E99" w:rsidRPr="00084B48" w:rsidRDefault="007D088F" w:rsidP="00397C17">
      <w:pPr>
        <w:pStyle w:val="ListParagraph"/>
        <w:numPr>
          <w:ilvl w:val="0"/>
          <w:numId w:val="2"/>
        </w:numPr>
        <w:rPr>
          <w:sz w:val="28"/>
          <w:szCs w:val="28"/>
        </w:rPr>
      </w:pPr>
      <w:r>
        <w:rPr>
          <w:sz w:val="28"/>
          <w:szCs w:val="28"/>
          <w:u w:val="single"/>
        </w:rPr>
        <w:t>Successfully</w:t>
      </w:r>
      <w:r w:rsidR="00524DEF">
        <w:rPr>
          <w:sz w:val="28"/>
          <w:szCs w:val="28"/>
          <w:u w:val="single"/>
        </w:rPr>
        <w:t xml:space="preserve"> Tested One Park Side Direct- to- Road Roof Drain. </w:t>
      </w:r>
      <w:r w:rsidR="00513E99" w:rsidRPr="00084B48">
        <w:rPr>
          <w:sz w:val="28"/>
          <w:szCs w:val="28"/>
        </w:rPr>
        <w:t xml:space="preserve"> </w:t>
      </w:r>
      <w:r w:rsidR="00414FEA" w:rsidRPr="00084B48">
        <w:rPr>
          <w:sz w:val="28"/>
          <w:szCs w:val="28"/>
        </w:rPr>
        <w:t xml:space="preserve"> </w:t>
      </w:r>
      <w:r w:rsidR="00524DEF">
        <w:rPr>
          <w:sz w:val="28"/>
          <w:szCs w:val="28"/>
        </w:rPr>
        <w:t>As most of you know, currently all the rain water collected from the roofs on the Park Side is directed through gutters and pipes to a back yard French drain that runs to the entrance pond.  The system is designed to then send pond overflow to the street gutter. Flooding is common in the Spring. Last year the Committee approved installing a direct-to-road pipe at #46 where the flooding was the worst.  The pitch was found to be sufficient and the</w:t>
      </w:r>
      <w:r w:rsidR="00EC3971">
        <w:rPr>
          <w:sz w:val="28"/>
          <w:szCs w:val="28"/>
        </w:rPr>
        <w:t xml:space="preserve"> design worked.  As a result, it has been agreed to expand this </w:t>
      </w:r>
      <w:r w:rsidR="003921DF">
        <w:rPr>
          <w:sz w:val="28"/>
          <w:szCs w:val="28"/>
        </w:rPr>
        <w:t xml:space="preserve">Phase 1 </w:t>
      </w:r>
      <w:r w:rsidR="00EC3971">
        <w:rPr>
          <w:sz w:val="28"/>
          <w:szCs w:val="28"/>
        </w:rPr>
        <w:t>approach.</w:t>
      </w:r>
      <w:r w:rsidR="00524DEF">
        <w:rPr>
          <w:sz w:val="28"/>
          <w:szCs w:val="28"/>
        </w:rPr>
        <w:t xml:space="preserve">     </w:t>
      </w:r>
    </w:p>
    <w:p w14:paraId="12C6C980" w14:textId="77777777" w:rsidR="00513E99" w:rsidRPr="0061010B" w:rsidRDefault="00513E99">
      <w:pPr>
        <w:rPr>
          <w:sz w:val="28"/>
          <w:szCs w:val="28"/>
        </w:rPr>
      </w:pPr>
    </w:p>
    <w:p w14:paraId="6F2CE16E" w14:textId="0FCF8218" w:rsidR="00513E99" w:rsidRDefault="00513E99" w:rsidP="00397C17">
      <w:pPr>
        <w:pStyle w:val="ListParagraph"/>
        <w:numPr>
          <w:ilvl w:val="0"/>
          <w:numId w:val="2"/>
        </w:numPr>
        <w:rPr>
          <w:sz w:val="28"/>
          <w:szCs w:val="28"/>
        </w:rPr>
      </w:pPr>
      <w:r w:rsidRPr="00397C17">
        <w:rPr>
          <w:sz w:val="28"/>
          <w:szCs w:val="28"/>
          <w:u w:val="single"/>
        </w:rPr>
        <w:t>Continue</w:t>
      </w:r>
      <w:r w:rsidR="00397C17" w:rsidRPr="00397C17">
        <w:rPr>
          <w:sz w:val="28"/>
          <w:szCs w:val="28"/>
          <w:u w:val="single"/>
        </w:rPr>
        <w:t>d</w:t>
      </w:r>
      <w:r w:rsidRPr="00397C17">
        <w:rPr>
          <w:sz w:val="28"/>
          <w:szCs w:val="28"/>
          <w:u w:val="single"/>
        </w:rPr>
        <w:t xml:space="preserve"> our </w:t>
      </w:r>
      <w:r w:rsidR="00183DFD">
        <w:rPr>
          <w:sz w:val="28"/>
          <w:szCs w:val="28"/>
          <w:u w:val="single"/>
        </w:rPr>
        <w:t>R</w:t>
      </w:r>
      <w:r w:rsidRPr="00397C17">
        <w:rPr>
          <w:sz w:val="28"/>
          <w:szCs w:val="28"/>
          <w:u w:val="single"/>
        </w:rPr>
        <w:t xml:space="preserve">eplacement </w:t>
      </w:r>
      <w:r w:rsidR="00183DFD">
        <w:rPr>
          <w:sz w:val="28"/>
          <w:szCs w:val="28"/>
          <w:u w:val="single"/>
        </w:rPr>
        <w:t>P</w:t>
      </w:r>
      <w:r w:rsidRPr="00397C17">
        <w:rPr>
          <w:sz w:val="28"/>
          <w:szCs w:val="28"/>
          <w:u w:val="single"/>
        </w:rPr>
        <w:t xml:space="preserve">lanting </w:t>
      </w:r>
      <w:r w:rsidR="00183DFD">
        <w:rPr>
          <w:sz w:val="28"/>
          <w:szCs w:val="28"/>
          <w:u w:val="single"/>
        </w:rPr>
        <w:t>Program</w:t>
      </w:r>
      <w:r w:rsidRPr="00397C17">
        <w:rPr>
          <w:sz w:val="28"/>
          <w:szCs w:val="28"/>
          <w:u w:val="single"/>
        </w:rPr>
        <w:t>.</w:t>
      </w:r>
      <w:r w:rsidRPr="00397C17">
        <w:rPr>
          <w:sz w:val="28"/>
          <w:szCs w:val="28"/>
        </w:rPr>
        <w:t xml:space="preserve">  </w:t>
      </w:r>
      <w:r w:rsidR="00183DFD">
        <w:rPr>
          <w:sz w:val="28"/>
          <w:szCs w:val="28"/>
        </w:rPr>
        <w:t>We continued this program launched last year</w:t>
      </w:r>
      <w:r w:rsidR="00C916A3">
        <w:rPr>
          <w:sz w:val="28"/>
          <w:szCs w:val="28"/>
        </w:rPr>
        <w:t xml:space="preserve"> to good effect.  What is new about this program is that we switched to Black Magic, our current long-standing landscaping crew.  Common sense was that Black Magic would be best positioned to know when and where it would be best </w:t>
      </w:r>
      <w:r w:rsidR="003921DF">
        <w:rPr>
          <w:sz w:val="28"/>
          <w:szCs w:val="28"/>
        </w:rPr>
        <w:t xml:space="preserve">to </w:t>
      </w:r>
      <w:r w:rsidR="00C916A3">
        <w:rPr>
          <w:sz w:val="28"/>
          <w:szCs w:val="28"/>
        </w:rPr>
        <w:t>provide replacements</w:t>
      </w:r>
      <w:r w:rsidR="003921DF">
        <w:rPr>
          <w:sz w:val="28"/>
          <w:szCs w:val="28"/>
        </w:rPr>
        <w:t xml:space="preserve"> in a cost-effective manner</w:t>
      </w:r>
      <w:r w:rsidRPr="00397C17">
        <w:rPr>
          <w:sz w:val="28"/>
          <w:szCs w:val="28"/>
        </w:rPr>
        <w:t xml:space="preserve">.  Please remember that “personal” plantings of perennials </w:t>
      </w:r>
      <w:r w:rsidR="00A35338" w:rsidRPr="00397C17">
        <w:rPr>
          <w:sz w:val="28"/>
          <w:szCs w:val="28"/>
        </w:rPr>
        <w:t xml:space="preserve">and “color” </w:t>
      </w:r>
      <w:r w:rsidRPr="00397C17">
        <w:rPr>
          <w:sz w:val="28"/>
          <w:szCs w:val="28"/>
        </w:rPr>
        <w:t>by the rear patio/deck are at Owner’s expense</w:t>
      </w:r>
      <w:r w:rsidR="00A35338" w:rsidRPr="00397C17">
        <w:rPr>
          <w:sz w:val="28"/>
          <w:szCs w:val="28"/>
        </w:rPr>
        <w:t>.  Please remember to utilize the recommended plant book on our website.</w:t>
      </w:r>
    </w:p>
    <w:p w14:paraId="0089FAF3" w14:textId="77777777" w:rsidR="00183DFD" w:rsidRPr="00183DFD" w:rsidRDefault="00183DFD" w:rsidP="00183DFD">
      <w:pPr>
        <w:pStyle w:val="ListParagraph"/>
        <w:rPr>
          <w:sz w:val="28"/>
          <w:szCs w:val="28"/>
        </w:rPr>
      </w:pPr>
    </w:p>
    <w:p w14:paraId="667A6538" w14:textId="4E42BA7B" w:rsidR="00183DFD" w:rsidRPr="003921DF" w:rsidRDefault="00183DFD" w:rsidP="00397C17">
      <w:pPr>
        <w:pStyle w:val="ListParagraph"/>
        <w:numPr>
          <w:ilvl w:val="0"/>
          <w:numId w:val="2"/>
        </w:numPr>
        <w:rPr>
          <w:sz w:val="28"/>
          <w:szCs w:val="28"/>
          <w:u w:val="single"/>
        </w:rPr>
      </w:pPr>
      <w:r w:rsidRPr="003921DF">
        <w:rPr>
          <w:sz w:val="28"/>
          <w:szCs w:val="28"/>
          <w:u w:val="single"/>
        </w:rPr>
        <w:t xml:space="preserve">Successfully Secured a </w:t>
      </w:r>
      <w:r w:rsidR="003921DF" w:rsidRPr="003921DF">
        <w:rPr>
          <w:sz w:val="28"/>
          <w:szCs w:val="28"/>
          <w:u w:val="single"/>
        </w:rPr>
        <w:t xml:space="preserve">Roofing Contractor. </w:t>
      </w:r>
      <w:r w:rsidRPr="003921DF">
        <w:rPr>
          <w:sz w:val="28"/>
          <w:szCs w:val="28"/>
          <w:u w:val="single"/>
        </w:rPr>
        <w:t xml:space="preserve"> </w:t>
      </w:r>
    </w:p>
    <w:p w14:paraId="2CC59E94" w14:textId="77777777" w:rsidR="00397C17" w:rsidRPr="0061010B" w:rsidRDefault="00397C17">
      <w:pPr>
        <w:rPr>
          <w:sz w:val="28"/>
          <w:szCs w:val="28"/>
        </w:rPr>
      </w:pPr>
    </w:p>
    <w:p w14:paraId="27D13711" w14:textId="77777777" w:rsidR="00513E99" w:rsidRPr="0061010B" w:rsidRDefault="00513E99">
      <w:pPr>
        <w:rPr>
          <w:sz w:val="28"/>
          <w:szCs w:val="28"/>
        </w:rPr>
      </w:pPr>
    </w:p>
    <w:p w14:paraId="62F48D05" w14:textId="77777777" w:rsidR="00667968" w:rsidRDefault="00667968">
      <w:pPr>
        <w:rPr>
          <w:sz w:val="28"/>
          <w:szCs w:val="28"/>
        </w:rPr>
      </w:pPr>
    </w:p>
    <w:p w14:paraId="5AD2E370" w14:textId="3BD6A24A" w:rsidR="00667968" w:rsidRPr="00667968" w:rsidRDefault="00667968" w:rsidP="00667968">
      <w:pPr>
        <w:jc w:val="center"/>
        <w:rPr>
          <w:b/>
          <w:sz w:val="28"/>
          <w:szCs w:val="28"/>
        </w:rPr>
      </w:pPr>
      <w:r w:rsidRPr="00667968">
        <w:rPr>
          <w:b/>
          <w:sz w:val="28"/>
          <w:szCs w:val="28"/>
        </w:rPr>
        <w:lastRenderedPageBreak/>
        <w:t>On Tap for This Year</w:t>
      </w:r>
    </w:p>
    <w:p w14:paraId="676C2BBB" w14:textId="77777777" w:rsidR="00667968" w:rsidRDefault="00667968">
      <w:pPr>
        <w:rPr>
          <w:sz w:val="28"/>
          <w:szCs w:val="28"/>
        </w:rPr>
      </w:pPr>
    </w:p>
    <w:p w14:paraId="341CC64D" w14:textId="74E6E593" w:rsidR="00667968" w:rsidRDefault="00667968">
      <w:pPr>
        <w:rPr>
          <w:sz w:val="28"/>
          <w:szCs w:val="28"/>
        </w:rPr>
      </w:pPr>
      <w:r>
        <w:rPr>
          <w:sz w:val="28"/>
          <w:szCs w:val="28"/>
        </w:rPr>
        <w:t>This coming year will continue to provide a few challenges and as such our agenda will include the following:</w:t>
      </w:r>
    </w:p>
    <w:p w14:paraId="4EF05482" w14:textId="7940C07E" w:rsidR="00667968" w:rsidRPr="00667968" w:rsidRDefault="00667968" w:rsidP="00667968">
      <w:pPr>
        <w:pStyle w:val="ListParagraph"/>
        <w:numPr>
          <w:ilvl w:val="0"/>
          <w:numId w:val="3"/>
        </w:numPr>
        <w:rPr>
          <w:sz w:val="28"/>
          <w:szCs w:val="28"/>
        </w:rPr>
      </w:pPr>
      <w:r w:rsidRPr="00667968">
        <w:rPr>
          <w:sz w:val="28"/>
          <w:szCs w:val="28"/>
        </w:rPr>
        <w:t xml:space="preserve">Complete </w:t>
      </w:r>
      <w:r w:rsidR="003921DF">
        <w:rPr>
          <w:sz w:val="28"/>
          <w:szCs w:val="28"/>
        </w:rPr>
        <w:t>S</w:t>
      </w:r>
      <w:r w:rsidRPr="00667968">
        <w:rPr>
          <w:sz w:val="28"/>
          <w:szCs w:val="28"/>
        </w:rPr>
        <w:t xml:space="preserve">cope </w:t>
      </w:r>
      <w:r w:rsidR="003921DF">
        <w:rPr>
          <w:sz w:val="28"/>
          <w:szCs w:val="28"/>
        </w:rPr>
        <w:t>D</w:t>
      </w:r>
      <w:r w:rsidRPr="00667968">
        <w:rPr>
          <w:sz w:val="28"/>
          <w:szCs w:val="28"/>
        </w:rPr>
        <w:t>evelopment of the Pond Embankment Project</w:t>
      </w:r>
      <w:r w:rsidR="003921DF">
        <w:rPr>
          <w:sz w:val="28"/>
          <w:szCs w:val="28"/>
        </w:rPr>
        <w:t>.</w:t>
      </w:r>
      <w:r w:rsidRPr="00667968">
        <w:rPr>
          <w:sz w:val="28"/>
          <w:szCs w:val="28"/>
        </w:rPr>
        <w:t xml:space="preserve"> </w:t>
      </w:r>
    </w:p>
    <w:p w14:paraId="30931A5F" w14:textId="623F9D02" w:rsidR="00667968" w:rsidRPr="00667968" w:rsidRDefault="00667968" w:rsidP="00667968">
      <w:pPr>
        <w:pStyle w:val="ListParagraph"/>
        <w:numPr>
          <w:ilvl w:val="0"/>
          <w:numId w:val="3"/>
        </w:numPr>
        <w:rPr>
          <w:sz w:val="28"/>
          <w:szCs w:val="28"/>
        </w:rPr>
      </w:pPr>
      <w:r w:rsidRPr="00667968">
        <w:rPr>
          <w:sz w:val="28"/>
          <w:szCs w:val="28"/>
        </w:rPr>
        <w:t xml:space="preserve">Compete Phase </w:t>
      </w:r>
      <w:r w:rsidR="003921DF">
        <w:rPr>
          <w:sz w:val="28"/>
          <w:szCs w:val="28"/>
        </w:rPr>
        <w:t>1</w:t>
      </w:r>
      <w:r w:rsidRPr="00667968">
        <w:rPr>
          <w:sz w:val="28"/>
          <w:szCs w:val="28"/>
        </w:rPr>
        <w:t xml:space="preserve"> of the Par</w:t>
      </w:r>
      <w:r w:rsidR="003921DF">
        <w:rPr>
          <w:sz w:val="28"/>
          <w:szCs w:val="28"/>
        </w:rPr>
        <w:t xml:space="preserve">k </w:t>
      </w:r>
      <w:r w:rsidRPr="00667968">
        <w:rPr>
          <w:sz w:val="28"/>
          <w:szCs w:val="28"/>
        </w:rPr>
        <w:t>Side Drainage Project</w:t>
      </w:r>
      <w:r w:rsidR="00325C8A">
        <w:rPr>
          <w:sz w:val="28"/>
          <w:szCs w:val="28"/>
        </w:rPr>
        <w:t>.</w:t>
      </w:r>
    </w:p>
    <w:p w14:paraId="0A35AA02" w14:textId="3D773975" w:rsidR="00667968" w:rsidRPr="00667968" w:rsidRDefault="00667968" w:rsidP="00667968">
      <w:pPr>
        <w:pStyle w:val="ListParagraph"/>
        <w:numPr>
          <w:ilvl w:val="0"/>
          <w:numId w:val="3"/>
        </w:numPr>
        <w:rPr>
          <w:sz w:val="28"/>
          <w:szCs w:val="28"/>
        </w:rPr>
      </w:pPr>
      <w:r w:rsidRPr="00667968">
        <w:rPr>
          <w:sz w:val="28"/>
          <w:szCs w:val="28"/>
        </w:rPr>
        <w:t xml:space="preserve">Complete the </w:t>
      </w:r>
      <w:r w:rsidR="003921DF">
        <w:rPr>
          <w:sz w:val="28"/>
          <w:szCs w:val="28"/>
        </w:rPr>
        <w:t>third</w:t>
      </w:r>
      <w:r w:rsidRPr="00667968">
        <w:rPr>
          <w:sz w:val="28"/>
          <w:szCs w:val="28"/>
        </w:rPr>
        <w:t xml:space="preserve"> year of the New Painting Strategy</w:t>
      </w:r>
      <w:r w:rsidR="00325C8A">
        <w:rPr>
          <w:sz w:val="28"/>
          <w:szCs w:val="28"/>
        </w:rPr>
        <w:t>.</w:t>
      </w:r>
      <w:r w:rsidRPr="00667968">
        <w:rPr>
          <w:sz w:val="28"/>
          <w:szCs w:val="28"/>
        </w:rPr>
        <w:t xml:space="preserve"> </w:t>
      </w:r>
    </w:p>
    <w:p w14:paraId="592B3059" w14:textId="21E40E47" w:rsidR="00667968" w:rsidRDefault="00667968" w:rsidP="00667968">
      <w:pPr>
        <w:pStyle w:val="ListParagraph"/>
        <w:numPr>
          <w:ilvl w:val="0"/>
          <w:numId w:val="3"/>
        </w:numPr>
        <w:rPr>
          <w:sz w:val="28"/>
          <w:szCs w:val="28"/>
        </w:rPr>
      </w:pPr>
      <w:r w:rsidRPr="00667968">
        <w:rPr>
          <w:sz w:val="28"/>
          <w:szCs w:val="28"/>
        </w:rPr>
        <w:t xml:space="preserve">Continue to deliver on our Black Magic </w:t>
      </w:r>
      <w:r w:rsidR="003921DF">
        <w:rPr>
          <w:sz w:val="28"/>
          <w:szCs w:val="28"/>
        </w:rPr>
        <w:t>L</w:t>
      </w:r>
      <w:r w:rsidRPr="00667968">
        <w:rPr>
          <w:sz w:val="28"/>
          <w:szCs w:val="28"/>
        </w:rPr>
        <w:t xml:space="preserve">andscaping </w:t>
      </w:r>
      <w:r w:rsidR="003921DF">
        <w:rPr>
          <w:sz w:val="28"/>
          <w:szCs w:val="28"/>
        </w:rPr>
        <w:t>P</w:t>
      </w:r>
      <w:r w:rsidRPr="00667968">
        <w:rPr>
          <w:sz w:val="28"/>
          <w:szCs w:val="28"/>
        </w:rPr>
        <w:t>rogram</w:t>
      </w:r>
      <w:r w:rsidR="00325C8A">
        <w:rPr>
          <w:sz w:val="28"/>
          <w:szCs w:val="28"/>
        </w:rPr>
        <w:t>.</w:t>
      </w:r>
    </w:p>
    <w:p w14:paraId="34E8A2EC" w14:textId="38ADF785" w:rsidR="003921DF" w:rsidRDefault="003921DF" w:rsidP="00667968">
      <w:pPr>
        <w:pStyle w:val="ListParagraph"/>
        <w:numPr>
          <w:ilvl w:val="0"/>
          <w:numId w:val="3"/>
        </w:numPr>
        <w:rPr>
          <w:sz w:val="28"/>
          <w:szCs w:val="28"/>
        </w:rPr>
      </w:pPr>
      <w:r>
        <w:rPr>
          <w:sz w:val="28"/>
          <w:szCs w:val="28"/>
        </w:rPr>
        <w:t xml:space="preserve">Replace </w:t>
      </w:r>
      <w:r w:rsidR="00325C8A">
        <w:rPr>
          <w:sz w:val="28"/>
          <w:szCs w:val="28"/>
        </w:rPr>
        <w:t xml:space="preserve">our First Two </w:t>
      </w:r>
      <w:r>
        <w:rPr>
          <w:sz w:val="28"/>
          <w:szCs w:val="28"/>
        </w:rPr>
        <w:t>high-</w:t>
      </w:r>
      <w:r w:rsidR="00325C8A">
        <w:rPr>
          <w:sz w:val="28"/>
          <w:szCs w:val="28"/>
        </w:rPr>
        <w:t xml:space="preserve">priority Roofs </w:t>
      </w:r>
      <w:r w:rsidR="00BF6E8B">
        <w:rPr>
          <w:sz w:val="28"/>
          <w:szCs w:val="28"/>
        </w:rPr>
        <w:t>(4 residences)</w:t>
      </w:r>
    </w:p>
    <w:p w14:paraId="5A86CC32" w14:textId="45E9F9E5" w:rsidR="00325C8A" w:rsidRDefault="00325C8A" w:rsidP="00667968">
      <w:pPr>
        <w:pStyle w:val="ListParagraph"/>
        <w:numPr>
          <w:ilvl w:val="0"/>
          <w:numId w:val="3"/>
        </w:numPr>
        <w:rPr>
          <w:sz w:val="28"/>
          <w:szCs w:val="28"/>
        </w:rPr>
      </w:pPr>
      <w:r>
        <w:rPr>
          <w:sz w:val="28"/>
          <w:szCs w:val="28"/>
        </w:rPr>
        <w:t xml:space="preserve">Continue our Painting Program </w:t>
      </w:r>
    </w:p>
    <w:p w14:paraId="005487CA" w14:textId="61FA0B89" w:rsidR="00325C8A" w:rsidRDefault="00325C8A" w:rsidP="00667968">
      <w:pPr>
        <w:pStyle w:val="ListParagraph"/>
        <w:numPr>
          <w:ilvl w:val="0"/>
          <w:numId w:val="3"/>
        </w:numPr>
        <w:rPr>
          <w:sz w:val="28"/>
          <w:szCs w:val="28"/>
        </w:rPr>
      </w:pPr>
      <w:r>
        <w:rPr>
          <w:sz w:val="28"/>
          <w:szCs w:val="28"/>
        </w:rPr>
        <w:t>Complete a New Round of Patio Sealing on the Lake Side</w:t>
      </w:r>
    </w:p>
    <w:p w14:paraId="3C2491CC" w14:textId="04FD875B" w:rsidR="00325C8A" w:rsidRDefault="00325C8A" w:rsidP="00667968">
      <w:pPr>
        <w:pStyle w:val="ListParagraph"/>
        <w:numPr>
          <w:ilvl w:val="0"/>
          <w:numId w:val="3"/>
        </w:numPr>
        <w:rPr>
          <w:sz w:val="28"/>
          <w:szCs w:val="28"/>
        </w:rPr>
      </w:pPr>
      <w:r>
        <w:rPr>
          <w:sz w:val="28"/>
          <w:szCs w:val="28"/>
        </w:rPr>
        <w:t xml:space="preserve">Complete a New Round of Driveway Sealing where needed.  </w:t>
      </w:r>
    </w:p>
    <w:p w14:paraId="0D3E5FF7" w14:textId="471073FF" w:rsidR="00BF6E8B" w:rsidRPr="00667968" w:rsidRDefault="00BF6E8B" w:rsidP="00667968">
      <w:pPr>
        <w:pStyle w:val="ListParagraph"/>
        <w:numPr>
          <w:ilvl w:val="0"/>
          <w:numId w:val="3"/>
        </w:numPr>
        <w:rPr>
          <w:sz w:val="28"/>
          <w:szCs w:val="28"/>
        </w:rPr>
      </w:pPr>
      <w:r>
        <w:rPr>
          <w:sz w:val="28"/>
          <w:szCs w:val="28"/>
        </w:rPr>
        <w:t xml:space="preserve">Install 2 pumps to </w:t>
      </w:r>
      <w:proofErr w:type="spellStart"/>
      <w:r>
        <w:rPr>
          <w:sz w:val="28"/>
          <w:szCs w:val="28"/>
        </w:rPr>
        <w:t>addrews</w:t>
      </w:r>
      <w:proofErr w:type="spellEnd"/>
      <w:r>
        <w:rPr>
          <w:sz w:val="28"/>
          <w:szCs w:val="28"/>
        </w:rPr>
        <w:t xml:space="preserve"> flooding.  One at our entrance on the lake side, and one submerged in our water feature pond.  Purpose of both is to keep heavy rain water flowing to the street gutters.</w:t>
      </w:r>
    </w:p>
    <w:p w14:paraId="78F3BBC8" w14:textId="77777777" w:rsidR="00513E99" w:rsidRPr="0061010B" w:rsidRDefault="00513E99">
      <w:pPr>
        <w:rPr>
          <w:sz w:val="28"/>
          <w:szCs w:val="28"/>
        </w:rPr>
      </w:pPr>
    </w:p>
    <w:p w14:paraId="4418A1EF" w14:textId="77777777" w:rsidR="00513E99" w:rsidRDefault="00513E99">
      <w:pPr>
        <w:rPr>
          <w:sz w:val="28"/>
          <w:szCs w:val="28"/>
        </w:rPr>
      </w:pPr>
    </w:p>
    <w:p w14:paraId="27E43D58" w14:textId="7A122F0F" w:rsidR="0046348E" w:rsidRPr="0046348E" w:rsidRDefault="0046348E" w:rsidP="0046348E">
      <w:pPr>
        <w:jc w:val="center"/>
        <w:rPr>
          <w:b/>
          <w:sz w:val="28"/>
          <w:szCs w:val="28"/>
        </w:rPr>
      </w:pPr>
      <w:r w:rsidRPr="0046348E">
        <w:rPr>
          <w:b/>
          <w:sz w:val="28"/>
          <w:szCs w:val="28"/>
        </w:rPr>
        <w:t>A Note on the Pond Embankment Project</w:t>
      </w:r>
    </w:p>
    <w:p w14:paraId="5CBA80C0" w14:textId="77777777" w:rsidR="0046348E" w:rsidRDefault="0046348E">
      <w:pPr>
        <w:rPr>
          <w:sz w:val="28"/>
          <w:szCs w:val="28"/>
        </w:rPr>
      </w:pPr>
    </w:p>
    <w:p w14:paraId="00091EC0" w14:textId="2FF4E4FA" w:rsidR="00513E99" w:rsidRDefault="00513E99">
      <w:pPr>
        <w:rPr>
          <w:sz w:val="28"/>
          <w:szCs w:val="28"/>
        </w:rPr>
      </w:pPr>
      <w:r w:rsidRPr="0061010B">
        <w:rPr>
          <w:sz w:val="28"/>
          <w:szCs w:val="28"/>
        </w:rPr>
        <w:t xml:space="preserve">As mentioned earlier, there is one project that we know has to be addressed, but we have yet to fully get our arms around the project to the point that we can price it out.  That is what we call the </w:t>
      </w:r>
      <w:r w:rsidR="0046348E">
        <w:rPr>
          <w:sz w:val="28"/>
          <w:szCs w:val="28"/>
        </w:rPr>
        <w:t>P</w:t>
      </w:r>
      <w:r w:rsidRPr="0061010B">
        <w:rPr>
          <w:sz w:val="28"/>
          <w:szCs w:val="28"/>
        </w:rPr>
        <w:t xml:space="preserve">ond </w:t>
      </w:r>
      <w:r w:rsidR="0046348E">
        <w:rPr>
          <w:sz w:val="28"/>
          <w:szCs w:val="28"/>
        </w:rPr>
        <w:t>E</w:t>
      </w:r>
      <w:r w:rsidRPr="0061010B">
        <w:rPr>
          <w:sz w:val="28"/>
          <w:szCs w:val="28"/>
        </w:rPr>
        <w:t>mbankment</w:t>
      </w:r>
      <w:r w:rsidR="0046348E">
        <w:rPr>
          <w:sz w:val="28"/>
          <w:szCs w:val="28"/>
        </w:rPr>
        <w:t xml:space="preserve"> Project</w:t>
      </w:r>
      <w:r w:rsidRPr="0061010B">
        <w:rPr>
          <w:sz w:val="28"/>
          <w:szCs w:val="28"/>
        </w:rPr>
        <w:t xml:space="preserve">.  On the Lake View side, there is a large pond behind all the units that is owned by the golf course.  Behind several of the residences, the original rock riprap wall has sloughed down, resulting in a destabilization of the pond wall.  This has further resulted in the </w:t>
      </w:r>
      <w:r w:rsidR="00BF6E8B">
        <w:rPr>
          <w:sz w:val="28"/>
          <w:szCs w:val="28"/>
        </w:rPr>
        <w:t>s</w:t>
      </w:r>
      <w:r w:rsidR="00B26889">
        <w:rPr>
          <w:sz w:val="28"/>
          <w:szCs w:val="28"/>
        </w:rPr>
        <w:t>ubsidence</w:t>
      </w:r>
      <w:r w:rsidRPr="0061010B">
        <w:rPr>
          <w:sz w:val="28"/>
          <w:szCs w:val="28"/>
        </w:rPr>
        <w:t xml:space="preserve"> of the surrounding soil </w:t>
      </w:r>
      <w:r w:rsidR="00B26889">
        <w:rPr>
          <w:sz w:val="28"/>
          <w:szCs w:val="28"/>
        </w:rPr>
        <w:t xml:space="preserve">in a few areas </w:t>
      </w:r>
      <w:r w:rsidRPr="0061010B">
        <w:rPr>
          <w:sz w:val="28"/>
          <w:szCs w:val="28"/>
        </w:rPr>
        <w:t>which is causing problems.  For example, the rock planter between the residences in some instances is starting t</w:t>
      </w:r>
      <w:r w:rsidR="00B26889">
        <w:rPr>
          <w:sz w:val="28"/>
          <w:szCs w:val="28"/>
        </w:rPr>
        <w:t>o</w:t>
      </w:r>
      <w:r w:rsidRPr="0061010B">
        <w:rPr>
          <w:sz w:val="28"/>
          <w:szCs w:val="28"/>
        </w:rPr>
        <w:t xml:space="preserve"> disintegrate.  In some units the patio slab has been undermined and </w:t>
      </w:r>
      <w:r w:rsidR="00A35338" w:rsidRPr="0061010B">
        <w:rPr>
          <w:sz w:val="28"/>
          <w:szCs w:val="28"/>
        </w:rPr>
        <w:t xml:space="preserve">slight </w:t>
      </w:r>
      <w:r w:rsidRPr="0061010B">
        <w:rPr>
          <w:sz w:val="28"/>
          <w:szCs w:val="28"/>
        </w:rPr>
        <w:t xml:space="preserve">cracking is resulting.  We know that this has to be addressed, we know that it is a responsibility of the HOA to correct it, but as mentioned, we need to resolve how many homes are actually exposed to some type of </w:t>
      </w:r>
      <w:r w:rsidR="00A35338" w:rsidRPr="0061010B">
        <w:rPr>
          <w:sz w:val="28"/>
          <w:szCs w:val="28"/>
        </w:rPr>
        <w:t xml:space="preserve">potential </w:t>
      </w:r>
      <w:r w:rsidRPr="0061010B">
        <w:rPr>
          <w:sz w:val="28"/>
          <w:szCs w:val="28"/>
        </w:rPr>
        <w:t xml:space="preserve">structural problem, and then how do we fix the problem.  We have hired two engineering teams to figure this out.  One is a Geo tech engineer to work with soils and water, the other has already completed surveys, and will be responsible for determining how widespread the real problem is, and </w:t>
      </w:r>
      <w:r w:rsidR="00B26889">
        <w:rPr>
          <w:sz w:val="28"/>
          <w:szCs w:val="28"/>
        </w:rPr>
        <w:t xml:space="preserve">what the </w:t>
      </w:r>
      <w:r w:rsidRPr="0061010B">
        <w:rPr>
          <w:sz w:val="28"/>
          <w:szCs w:val="28"/>
        </w:rPr>
        <w:t>amounts of</w:t>
      </w:r>
      <w:r w:rsidR="005C3DA2">
        <w:rPr>
          <w:sz w:val="28"/>
          <w:szCs w:val="28"/>
        </w:rPr>
        <w:t xml:space="preserve"> material</w:t>
      </w:r>
      <w:r w:rsidR="00B26889">
        <w:rPr>
          <w:sz w:val="28"/>
          <w:szCs w:val="28"/>
        </w:rPr>
        <w:t>s</w:t>
      </w:r>
      <w:r w:rsidR="005C3DA2">
        <w:rPr>
          <w:sz w:val="28"/>
          <w:szCs w:val="28"/>
        </w:rPr>
        <w:t xml:space="preserve"> </w:t>
      </w:r>
      <w:r w:rsidR="00B26889">
        <w:rPr>
          <w:sz w:val="28"/>
          <w:szCs w:val="28"/>
        </w:rPr>
        <w:t xml:space="preserve">needed </w:t>
      </w:r>
      <w:r w:rsidR="005C3DA2">
        <w:rPr>
          <w:sz w:val="28"/>
          <w:szCs w:val="28"/>
        </w:rPr>
        <w:t xml:space="preserve">to correct </w:t>
      </w:r>
      <w:r w:rsidR="00B26889">
        <w:rPr>
          <w:sz w:val="28"/>
          <w:szCs w:val="28"/>
        </w:rPr>
        <w:t xml:space="preserve">the problem </w:t>
      </w:r>
      <w:r w:rsidR="005C3DA2">
        <w:rPr>
          <w:sz w:val="28"/>
          <w:szCs w:val="28"/>
        </w:rPr>
        <w:t xml:space="preserve">will be.  </w:t>
      </w:r>
      <w:r w:rsidR="00B26889">
        <w:rPr>
          <w:sz w:val="28"/>
          <w:szCs w:val="28"/>
        </w:rPr>
        <w:t>Four</w:t>
      </w:r>
      <w:r w:rsidR="005C3DA2">
        <w:rPr>
          <w:sz w:val="28"/>
          <w:szCs w:val="28"/>
        </w:rPr>
        <w:t xml:space="preserve"> members from </w:t>
      </w:r>
      <w:r w:rsidR="00325C8A">
        <w:rPr>
          <w:sz w:val="28"/>
          <w:szCs w:val="28"/>
        </w:rPr>
        <w:t>our Design</w:t>
      </w:r>
      <w:r w:rsidR="005C3DA2">
        <w:rPr>
          <w:sz w:val="28"/>
          <w:szCs w:val="28"/>
        </w:rPr>
        <w:t xml:space="preserve"> Review Committee:  </w:t>
      </w:r>
      <w:r w:rsidRPr="0061010B">
        <w:rPr>
          <w:sz w:val="28"/>
          <w:szCs w:val="28"/>
        </w:rPr>
        <w:t xml:space="preserve">Bob Lust, Jon Cantwell, </w:t>
      </w:r>
      <w:r w:rsidR="00B26889">
        <w:rPr>
          <w:sz w:val="28"/>
          <w:szCs w:val="28"/>
        </w:rPr>
        <w:t xml:space="preserve">Greg </w:t>
      </w:r>
      <w:proofErr w:type="spellStart"/>
      <w:r w:rsidR="00B26889">
        <w:rPr>
          <w:sz w:val="28"/>
          <w:szCs w:val="28"/>
        </w:rPr>
        <w:t>Oswood</w:t>
      </w:r>
      <w:proofErr w:type="spellEnd"/>
      <w:r w:rsidR="00B26889">
        <w:rPr>
          <w:sz w:val="28"/>
          <w:szCs w:val="28"/>
        </w:rPr>
        <w:t xml:space="preserve"> </w:t>
      </w:r>
      <w:r w:rsidRPr="0061010B">
        <w:rPr>
          <w:sz w:val="28"/>
          <w:szCs w:val="28"/>
        </w:rPr>
        <w:t>and myself</w:t>
      </w:r>
      <w:r w:rsidR="005C3DA2">
        <w:rPr>
          <w:sz w:val="28"/>
          <w:szCs w:val="28"/>
        </w:rPr>
        <w:t>;</w:t>
      </w:r>
      <w:r w:rsidRPr="0061010B">
        <w:rPr>
          <w:sz w:val="28"/>
          <w:szCs w:val="28"/>
        </w:rPr>
        <w:t xml:space="preserve"> </w:t>
      </w:r>
      <w:r w:rsidRPr="0061010B">
        <w:rPr>
          <w:sz w:val="28"/>
          <w:szCs w:val="28"/>
        </w:rPr>
        <w:lastRenderedPageBreak/>
        <w:t xml:space="preserve">are coordinating and working with these engineers.  </w:t>
      </w:r>
      <w:r w:rsidR="00B26889">
        <w:rPr>
          <w:sz w:val="28"/>
          <w:szCs w:val="28"/>
        </w:rPr>
        <w:t xml:space="preserve">Frankly, we are seeing a little of the </w:t>
      </w:r>
      <w:r w:rsidR="00C55055">
        <w:rPr>
          <w:sz w:val="28"/>
          <w:szCs w:val="28"/>
        </w:rPr>
        <w:t>“</w:t>
      </w:r>
      <w:r w:rsidR="00B26889">
        <w:rPr>
          <w:sz w:val="28"/>
          <w:szCs w:val="28"/>
        </w:rPr>
        <w:t>too</w:t>
      </w:r>
      <w:r w:rsidR="00C55055">
        <w:rPr>
          <w:sz w:val="28"/>
          <w:szCs w:val="28"/>
        </w:rPr>
        <w:t>-</w:t>
      </w:r>
      <w:r w:rsidR="00B26889">
        <w:rPr>
          <w:sz w:val="28"/>
          <w:szCs w:val="28"/>
        </w:rPr>
        <w:t>busy</w:t>
      </w:r>
      <w:r w:rsidR="00C55055">
        <w:rPr>
          <w:sz w:val="28"/>
          <w:szCs w:val="28"/>
        </w:rPr>
        <w:t>-</w:t>
      </w:r>
      <w:r w:rsidR="00B26889">
        <w:rPr>
          <w:sz w:val="28"/>
          <w:szCs w:val="28"/>
        </w:rPr>
        <w:t>to take</w:t>
      </w:r>
      <w:r w:rsidR="00C55055">
        <w:rPr>
          <w:sz w:val="28"/>
          <w:szCs w:val="28"/>
        </w:rPr>
        <w:t>-</w:t>
      </w:r>
      <w:r w:rsidR="00B26889">
        <w:rPr>
          <w:sz w:val="28"/>
          <w:szCs w:val="28"/>
        </w:rPr>
        <w:t xml:space="preserve"> on</w:t>
      </w:r>
      <w:r w:rsidR="00C55055">
        <w:rPr>
          <w:sz w:val="28"/>
          <w:szCs w:val="28"/>
        </w:rPr>
        <w:t>-</w:t>
      </w:r>
      <w:r w:rsidR="00B26889">
        <w:rPr>
          <w:sz w:val="28"/>
          <w:szCs w:val="28"/>
        </w:rPr>
        <w:t xml:space="preserve"> such</w:t>
      </w:r>
      <w:r w:rsidR="00C55055">
        <w:rPr>
          <w:sz w:val="28"/>
          <w:szCs w:val="28"/>
        </w:rPr>
        <w:t>-</w:t>
      </w:r>
      <w:r w:rsidR="00B26889">
        <w:rPr>
          <w:sz w:val="28"/>
          <w:szCs w:val="28"/>
        </w:rPr>
        <w:t xml:space="preserve"> a</w:t>
      </w:r>
      <w:r w:rsidR="00C55055">
        <w:rPr>
          <w:sz w:val="28"/>
          <w:szCs w:val="28"/>
        </w:rPr>
        <w:t>-</w:t>
      </w:r>
      <w:r w:rsidR="00B26889">
        <w:rPr>
          <w:sz w:val="28"/>
          <w:szCs w:val="28"/>
        </w:rPr>
        <w:t xml:space="preserve"> small</w:t>
      </w:r>
      <w:r w:rsidR="00C55055">
        <w:rPr>
          <w:sz w:val="28"/>
          <w:szCs w:val="28"/>
        </w:rPr>
        <w:t>-</w:t>
      </w:r>
      <w:r w:rsidR="00B26889">
        <w:rPr>
          <w:sz w:val="28"/>
          <w:szCs w:val="28"/>
        </w:rPr>
        <w:t xml:space="preserve"> project</w:t>
      </w:r>
      <w:r w:rsidR="00C55055">
        <w:rPr>
          <w:sz w:val="28"/>
          <w:szCs w:val="28"/>
        </w:rPr>
        <w:t>”</w:t>
      </w:r>
      <w:r w:rsidR="00B26889">
        <w:rPr>
          <w:sz w:val="28"/>
          <w:szCs w:val="28"/>
        </w:rPr>
        <w:t xml:space="preserve"> malady common throughout the valley.  </w:t>
      </w:r>
      <w:r w:rsidRPr="0061010B">
        <w:rPr>
          <w:sz w:val="28"/>
          <w:szCs w:val="28"/>
        </w:rPr>
        <w:t xml:space="preserve">Once we </w:t>
      </w:r>
      <w:r w:rsidR="005C3DA2">
        <w:rPr>
          <w:sz w:val="28"/>
          <w:szCs w:val="28"/>
        </w:rPr>
        <w:t xml:space="preserve">nail down an </w:t>
      </w:r>
      <w:r w:rsidRPr="0061010B">
        <w:rPr>
          <w:sz w:val="28"/>
          <w:szCs w:val="28"/>
        </w:rPr>
        <w:t>exact</w:t>
      </w:r>
      <w:r w:rsidR="005C3DA2">
        <w:rPr>
          <w:sz w:val="28"/>
          <w:szCs w:val="28"/>
        </w:rPr>
        <w:t xml:space="preserve"> scope of work</w:t>
      </w:r>
      <w:r w:rsidRPr="0061010B">
        <w:rPr>
          <w:sz w:val="28"/>
          <w:szCs w:val="28"/>
        </w:rPr>
        <w:t xml:space="preserve"> and have determined the best way to remedy the problem, we will have to hire a contractor to actually do the work.  It is a complex problem, with multiple options to </w:t>
      </w:r>
      <w:r w:rsidR="00A35338" w:rsidRPr="0061010B">
        <w:rPr>
          <w:sz w:val="28"/>
          <w:szCs w:val="28"/>
        </w:rPr>
        <w:t>evaluate</w:t>
      </w:r>
      <w:r w:rsidRPr="0061010B">
        <w:rPr>
          <w:sz w:val="28"/>
          <w:szCs w:val="28"/>
        </w:rPr>
        <w:t xml:space="preserve">.   We will determine which one best suits our needs and budget.  </w:t>
      </w:r>
      <w:r w:rsidR="005C3DA2">
        <w:rPr>
          <w:sz w:val="28"/>
          <w:szCs w:val="28"/>
        </w:rPr>
        <w:t>Our timeline for when the work can be started has not been determined</w:t>
      </w:r>
      <w:r w:rsidRPr="0061010B">
        <w:rPr>
          <w:sz w:val="28"/>
          <w:szCs w:val="28"/>
        </w:rPr>
        <w:t>.  We presently have $</w:t>
      </w:r>
      <w:r w:rsidR="0046348E">
        <w:rPr>
          <w:sz w:val="28"/>
          <w:szCs w:val="28"/>
        </w:rPr>
        <w:t xml:space="preserve">120,000 </w:t>
      </w:r>
      <w:r w:rsidRPr="0061010B">
        <w:rPr>
          <w:sz w:val="28"/>
          <w:szCs w:val="28"/>
        </w:rPr>
        <w:t xml:space="preserve">set aside in </w:t>
      </w:r>
      <w:r w:rsidR="0046348E">
        <w:rPr>
          <w:sz w:val="28"/>
          <w:szCs w:val="28"/>
        </w:rPr>
        <w:t xml:space="preserve">our capital </w:t>
      </w:r>
      <w:r w:rsidRPr="0061010B">
        <w:rPr>
          <w:sz w:val="28"/>
          <w:szCs w:val="28"/>
        </w:rPr>
        <w:t xml:space="preserve">reserve for this </w:t>
      </w:r>
      <w:r w:rsidR="005C3DA2">
        <w:rPr>
          <w:sz w:val="28"/>
          <w:szCs w:val="28"/>
        </w:rPr>
        <w:t xml:space="preserve">project and there is some concern that this one project may not be sufficiently covered in our Long Range Plan.  Two other members from our Design Review Committee: </w:t>
      </w:r>
      <w:r w:rsidRPr="0061010B">
        <w:rPr>
          <w:sz w:val="28"/>
          <w:szCs w:val="28"/>
        </w:rPr>
        <w:t>Our Secretary/Treasurer – Ron Ransom</w:t>
      </w:r>
      <w:r w:rsidR="005C3DA2">
        <w:rPr>
          <w:sz w:val="28"/>
          <w:szCs w:val="28"/>
        </w:rPr>
        <w:t xml:space="preserve"> and </w:t>
      </w:r>
      <w:r w:rsidRPr="0061010B">
        <w:rPr>
          <w:sz w:val="28"/>
          <w:szCs w:val="28"/>
        </w:rPr>
        <w:t xml:space="preserve"> Bob Burke </w:t>
      </w:r>
      <w:r w:rsidR="005C3DA2">
        <w:rPr>
          <w:sz w:val="28"/>
          <w:szCs w:val="28"/>
        </w:rPr>
        <w:t>have been tasked with looking into</w:t>
      </w:r>
      <w:r w:rsidRPr="0061010B">
        <w:rPr>
          <w:sz w:val="28"/>
          <w:szCs w:val="28"/>
        </w:rPr>
        <w:t xml:space="preserve"> financing options in case we need additional funds for this project.</w:t>
      </w:r>
    </w:p>
    <w:p w14:paraId="7AF5DB08" w14:textId="77777777" w:rsidR="00325C8A" w:rsidRDefault="00325C8A">
      <w:pPr>
        <w:rPr>
          <w:sz w:val="28"/>
          <w:szCs w:val="28"/>
        </w:rPr>
      </w:pPr>
    </w:p>
    <w:p w14:paraId="44E0B9B7" w14:textId="7480AA41" w:rsidR="00325C8A" w:rsidRDefault="00325C8A" w:rsidP="00325C8A">
      <w:pPr>
        <w:jc w:val="center"/>
        <w:rPr>
          <w:b/>
          <w:sz w:val="28"/>
          <w:szCs w:val="28"/>
        </w:rPr>
      </w:pPr>
      <w:r w:rsidRPr="00325C8A">
        <w:rPr>
          <w:b/>
          <w:sz w:val="28"/>
          <w:szCs w:val="28"/>
        </w:rPr>
        <w:t>A Note on the Roofing Program</w:t>
      </w:r>
    </w:p>
    <w:p w14:paraId="07107B19" w14:textId="1E4F2EBF" w:rsidR="00B26889" w:rsidRDefault="00B26889" w:rsidP="00325C8A">
      <w:pPr>
        <w:jc w:val="center"/>
        <w:rPr>
          <w:b/>
          <w:sz w:val="28"/>
          <w:szCs w:val="28"/>
        </w:rPr>
      </w:pPr>
    </w:p>
    <w:p w14:paraId="5EC125DC" w14:textId="1E6F3A10" w:rsidR="00B26889" w:rsidRPr="00C55055" w:rsidRDefault="00B26889" w:rsidP="00325C8A">
      <w:pPr>
        <w:jc w:val="center"/>
        <w:rPr>
          <w:sz w:val="28"/>
          <w:szCs w:val="28"/>
        </w:rPr>
      </w:pPr>
      <w:r w:rsidRPr="00C55055">
        <w:rPr>
          <w:sz w:val="28"/>
          <w:szCs w:val="28"/>
        </w:rPr>
        <w:t xml:space="preserve">Our efforts to initiate </w:t>
      </w:r>
      <w:r w:rsidR="00A32A6C" w:rsidRPr="00C55055">
        <w:rPr>
          <w:sz w:val="28"/>
          <w:szCs w:val="28"/>
        </w:rPr>
        <w:t xml:space="preserve">the roofing replacement program has turned into quite a saga.  It also illustrates how the overall economic health of the Flathead Valley has changed in the last several years.  We have 17 duplex roofs that need to be replaced in the next 4-5 years.  We are operating on a schedule provided to us by the roofing expert sent to evaluate our roofs by </w:t>
      </w:r>
      <w:proofErr w:type="spellStart"/>
      <w:r w:rsidR="00A32A6C" w:rsidRPr="00C55055">
        <w:rPr>
          <w:sz w:val="28"/>
          <w:szCs w:val="28"/>
        </w:rPr>
        <w:t>Certainteeed</w:t>
      </w:r>
      <w:proofErr w:type="spellEnd"/>
      <w:r w:rsidR="00A32A6C" w:rsidRPr="00C55055">
        <w:rPr>
          <w:sz w:val="28"/>
          <w:szCs w:val="28"/>
        </w:rPr>
        <w:t xml:space="preserve">, the manufacturer of our faulty shingles, several years ago.  We have interviewed 4 different local roofing companies, and 2 more from out of the area.  The 2 from out of the area were </w:t>
      </w:r>
      <w:proofErr w:type="spellStart"/>
      <w:r w:rsidR="00A32A6C" w:rsidRPr="00C55055">
        <w:rPr>
          <w:sz w:val="28"/>
          <w:szCs w:val="28"/>
        </w:rPr>
        <w:t>interiewed</w:t>
      </w:r>
      <w:proofErr w:type="spellEnd"/>
      <w:r w:rsidR="00A32A6C" w:rsidRPr="00C55055">
        <w:rPr>
          <w:sz w:val="28"/>
          <w:szCs w:val="28"/>
        </w:rPr>
        <w:t xml:space="preserve"> due to personal relationships and the know</w:t>
      </w:r>
      <w:r w:rsidR="003720E5" w:rsidRPr="00C55055">
        <w:rPr>
          <w:sz w:val="28"/>
          <w:szCs w:val="28"/>
        </w:rPr>
        <w:t xml:space="preserve">n </w:t>
      </w:r>
      <w:r w:rsidR="00A32A6C" w:rsidRPr="00C55055">
        <w:rPr>
          <w:sz w:val="28"/>
          <w:szCs w:val="28"/>
        </w:rPr>
        <w:t>quality of the roofin</w:t>
      </w:r>
      <w:r w:rsidR="003720E5" w:rsidRPr="00C55055">
        <w:rPr>
          <w:sz w:val="28"/>
          <w:szCs w:val="28"/>
        </w:rPr>
        <w:t>g</w:t>
      </w:r>
      <w:r w:rsidR="00A32A6C" w:rsidRPr="00C55055">
        <w:rPr>
          <w:sz w:val="28"/>
          <w:szCs w:val="28"/>
        </w:rPr>
        <w:t xml:space="preserve"> jobs that would have been performed.  We were hoping for a “special” deal.  It was no surprise that they both came in substantially higher than the local companies primarily due to travel and costs of staying locally.  So, they were eliminated.  The four local firms were selected because each was referred to us by the best custom home builders and roofing supply firms in the valley.</w:t>
      </w:r>
    </w:p>
    <w:p w14:paraId="6ECFFDCC" w14:textId="3C486A01" w:rsidR="00A32A6C" w:rsidRDefault="00A32A6C" w:rsidP="00325C8A">
      <w:pPr>
        <w:jc w:val="center"/>
        <w:rPr>
          <w:b/>
          <w:sz w:val="28"/>
          <w:szCs w:val="28"/>
        </w:rPr>
      </w:pPr>
    </w:p>
    <w:p w14:paraId="41177B9C" w14:textId="29D372BB" w:rsidR="00A32A6C" w:rsidRPr="00C55055" w:rsidRDefault="00A32A6C" w:rsidP="009E3428">
      <w:pPr>
        <w:rPr>
          <w:sz w:val="28"/>
          <w:szCs w:val="28"/>
        </w:rPr>
      </w:pPr>
      <w:r w:rsidRPr="00C55055">
        <w:rPr>
          <w:sz w:val="28"/>
          <w:szCs w:val="28"/>
        </w:rPr>
        <w:t xml:space="preserve">A little history is in order.  Three years ago, we had a few firms submit bids to redo our roofs with a shingle superior to the ones being replaced, and with a superior warranty.  They came in around $20,000 per duplex roof.  That is what we have been using </w:t>
      </w:r>
      <w:r w:rsidR="003720E5" w:rsidRPr="00C55055">
        <w:rPr>
          <w:sz w:val="28"/>
          <w:szCs w:val="28"/>
        </w:rPr>
        <w:t xml:space="preserve">to budget </w:t>
      </w:r>
      <w:r w:rsidRPr="00C55055">
        <w:rPr>
          <w:sz w:val="28"/>
          <w:szCs w:val="28"/>
        </w:rPr>
        <w:t>in our long range plan.  We developed a bid package that asked for their best price on two different quality shingles for 4 roofs a year for years 1-3, and 5 roofs in year 4.  We thought that this would be a very attractive incentive for a company because they would be able to depend on this program for several years.  Of the four local companies that we</w:t>
      </w:r>
      <w:r>
        <w:rPr>
          <w:b/>
          <w:sz w:val="28"/>
          <w:szCs w:val="28"/>
        </w:rPr>
        <w:t xml:space="preserve"> </w:t>
      </w:r>
      <w:r w:rsidRPr="00C55055">
        <w:rPr>
          <w:sz w:val="28"/>
          <w:szCs w:val="28"/>
        </w:rPr>
        <w:t>interviewed,</w:t>
      </w:r>
      <w:r>
        <w:rPr>
          <w:b/>
          <w:sz w:val="28"/>
          <w:szCs w:val="28"/>
        </w:rPr>
        <w:t xml:space="preserve"> </w:t>
      </w:r>
      <w:r w:rsidRPr="00C55055">
        <w:rPr>
          <w:sz w:val="28"/>
          <w:szCs w:val="28"/>
        </w:rPr>
        <w:lastRenderedPageBreak/>
        <w:t>two elected not to submit bids.  One said that he is booked up through the next 2 years, and the other said that</w:t>
      </w:r>
      <w:r w:rsidR="003720E5" w:rsidRPr="00C55055">
        <w:rPr>
          <w:sz w:val="28"/>
          <w:szCs w:val="28"/>
        </w:rPr>
        <w:t xml:space="preserve"> </w:t>
      </w:r>
      <w:r w:rsidRPr="00C55055">
        <w:rPr>
          <w:sz w:val="28"/>
          <w:szCs w:val="28"/>
        </w:rPr>
        <w:t>it was too many roofs in one area.  He like</w:t>
      </w:r>
      <w:r w:rsidR="003720E5" w:rsidRPr="00C55055">
        <w:rPr>
          <w:sz w:val="28"/>
          <w:szCs w:val="28"/>
        </w:rPr>
        <w:t>s</w:t>
      </w:r>
      <w:r w:rsidRPr="00C55055">
        <w:rPr>
          <w:sz w:val="28"/>
          <w:szCs w:val="28"/>
        </w:rPr>
        <w:t xml:space="preserve"> to move around.  The other two both submitted based on a more flexible schedule, and there was a difference in their pricing.  We ultimately selected the one that was highly recommended by several people, and interestingly, was also the most cost e</w:t>
      </w:r>
      <w:r w:rsidR="003720E5" w:rsidRPr="00C55055">
        <w:rPr>
          <w:sz w:val="28"/>
          <w:szCs w:val="28"/>
        </w:rPr>
        <w:t>f</w:t>
      </w:r>
      <w:r w:rsidRPr="00C55055">
        <w:rPr>
          <w:sz w:val="28"/>
          <w:szCs w:val="28"/>
        </w:rPr>
        <w:t xml:space="preserve">fective.  Each bid was submitted with two different </w:t>
      </w:r>
      <w:r w:rsidR="003720E5" w:rsidRPr="00C55055">
        <w:rPr>
          <w:sz w:val="28"/>
          <w:szCs w:val="28"/>
        </w:rPr>
        <w:t xml:space="preserve">shingles at two different </w:t>
      </w:r>
      <w:r w:rsidR="009E3428">
        <w:rPr>
          <w:sz w:val="28"/>
          <w:szCs w:val="28"/>
        </w:rPr>
        <w:t>p</w:t>
      </w:r>
      <w:r w:rsidR="003720E5" w:rsidRPr="00C55055">
        <w:rPr>
          <w:sz w:val="28"/>
          <w:szCs w:val="28"/>
        </w:rPr>
        <w:t>rice points.</w:t>
      </w:r>
    </w:p>
    <w:p w14:paraId="587A2B5C" w14:textId="61DE4DDF" w:rsidR="003720E5" w:rsidRPr="00C55055" w:rsidRDefault="003720E5" w:rsidP="00325C8A">
      <w:pPr>
        <w:jc w:val="center"/>
        <w:rPr>
          <w:sz w:val="28"/>
          <w:szCs w:val="28"/>
        </w:rPr>
      </w:pPr>
    </w:p>
    <w:p w14:paraId="285E61F8" w14:textId="61072E85" w:rsidR="003720E5" w:rsidRPr="00C55055" w:rsidRDefault="003720E5" w:rsidP="00294C82">
      <w:pPr>
        <w:rPr>
          <w:sz w:val="28"/>
          <w:szCs w:val="28"/>
        </w:rPr>
      </w:pPr>
      <w:r w:rsidRPr="00C55055">
        <w:rPr>
          <w:sz w:val="28"/>
          <w:szCs w:val="28"/>
        </w:rPr>
        <w:t>The result is that we are going to utilize Rooftop Systems to reroof 4 residences (two duplex townhomes).  They are scheduled for August, which was the earliest time we could get.  We will decide prior to that which shingle we want to go with.  Hopefully this will allow us to discuss the different cost structures at the annual meeting.  The difference is approximately $3-4,000 per duplex depending on shingle and warranty selected.  At this point, the Board is leaning in the direction of the more expensive options, which we feel will be the less expensive over the lifetime of the roofs.  I’m sorry that this sounds so complicated, but it was.  We had dozens of phone conversations, met with roofing material suppliers, reviewed and compared bids, and this is our best alternative.  It is obvious that the present economic conditions in the valley are totally in favor of the supplier of the service, as well as the seller of the materials.  We look forward to addressing any questions anyone has on the subject.</w:t>
      </w:r>
    </w:p>
    <w:p w14:paraId="78ED65D1" w14:textId="77777777" w:rsidR="00513E99" w:rsidRDefault="00513E99">
      <w:pPr>
        <w:rPr>
          <w:sz w:val="28"/>
          <w:szCs w:val="28"/>
        </w:rPr>
      </w:pPr>
    </w:p>
    <w:p w14:paraId="2974D15B" w14:textId="35B2B8C9" w:rsidR="005C3DA2" w:rsidRPr="004208B2" w:rsidRDefault="004208B2" w:rsidP="004208B2">
      <w:pPr>
        <w:jc w:val="center"/>
        <w:rPr>
          <w:b/>
          <w:sz w:val="28"/>
          <w:szCs w:val="28"/>
        </w:rPr>
      </w:pPr>
      <w:r w:rsidRPr="004208B2">
        <w:rPr>
          <w:b/>
          <w:sz w:val="28"/>
          <w:szCs w:val="28"/>
        </w:rPr>
        <w:t>Final Note</w:t>
      </w:r>
      <w:r>
        <w:rPr>
          <w:b/>
          <w:sz w:val="28"/>
          <w:szCs w:val="28"/>
        </w:rPr>
        <w:t>s</w:t>
      </w:r>
    </w:p>
    <w:p w14:paraId="019047F6" w14:textId="77777777" w:rsidR="005C3DA2" w:rsidRPr="0061010B" w:rsidRDefault="005C3DA2">
      <w:pPr>
        <w:rPr>
          <w:sz w:val="28"/>
          <w:szCs w:val="28"/>
        </w:rPr>
      </w:pPr>
    </w:p>
    <w:p w14:paraId="4667FA5D" w14:textId="3C356A04" w:rsidR="00513E99" w:rsidRPr="0061010B" w:rsidRDefault="00513E99">
      <w:pPr>
        <w:rPr>
          <w:sz w:val="28"/>
          <w:szCs w:val="28"/>
        </w:rPr>
      </w:pPr>
      <w:r w:rsidRPr="0061010B">
        <w:rPr>
          <w:sz w:val="28"/>
          <w:szCs w:val="28"/>
        </w:rPr>
        <w:t xml:space="preserve">This will probably be our last Newsletter prior to our Annual Meeting this summer.  As always, please spend some quality time thinking through everything that we have going on.  Make a list and bring them to our annual meeting so they can be discussed.  At this point, we don’t know of any projects that are needed </w:t>
      </w:r>
      <w:r w:rsidR="004208B2">
        <w:rPr>
          <w:sz w:val="28"/>
          <w:szCs w:val="28"/>
        </w:rPr>
        <w:t xml:space="preserve">that </w:t>
      </w:r>
      <w:r w:rsidRPr="0061010B">
        <w:rPr>
          <w:sz w:val="28"/>
          <w:szCs w:val="28"/>
        </w:rPr>
        <w:t xml:space="preserve">haven’t been identified.  Also, please review the Website and make sure you are familiar and comfortable with all our projects and corresponding budgets.  </w:t>
      </w:r>
      <w:r w:rsidR="004208B2">
        <w:rPr>
          <w:sz w:val="28"/>
          <w:szCs w:val="28"/>
        </w:rPr>
        <w:t xml:space="preserve">Our Board and Design Review Committee will continue to work to a high level of transparency but good communications will still need your help and your participation.  </w:t>
      </w:r>
    </w:p>
    <w:p w14:paraId="1DFC9795" w14:textId="77777777" w:rsidR="00513E99" w:rsidRPr="0061010B" w:rsidRDefault="00513E99">
      <w:pPr>
        <w:rPr>
          <w:sz w:val="28"/>
          <w:szCs w:val="28"/>
        </w:rPr>
      </w:pPr>
    </w:p>
    <w:p w14:paraId="7E4FE1C7" w14:textId="41459442" w:rsidR="00513E99" w:rsidRPr="0061010B" w:rsidRDefault="004208B2">
      <w:pPr>
        <w:rPr>
          <w:sz w:val="28"/>
          <w:szCs w:val="28"/>
        </w:rPr>
      </w:pPr>
      <w:r>
        <w:rPr>
          <w:sz w:val="28"/>
          <w:szCs w:val="28"/>
        </w:rPr>
        <w:t xml:space="preserve">Once again </w:t>
      </w:r>
      <w:r w:rsidR="00513E99" w:rsidRPr="0061010B">
        <w:rPr>
          <w:sz w:val="28"/>
          <w:szCs w:val="28"/>
        </w:rPr>
        <w:t xml:space="preserve">Ron, Brian and </w:t>
      </w:r>
      <w:r w:rsidR="003720E5">
        <w:rPr>
          <w:sz w:val="28"/>
          <w:szCs w:val="28"/>
        </w:rPr>
        <w:t xml:space="preserve">I </w:t>
      </w:r>
      <w:r>
        <w:rPr>
          <w:sz w:val="28"/>
          <w:szCs w:val="28"/>
        </w:rPr>
        <w:t>were elected to serve</w:t>
      </w:r>
      <w:r w:rsidR="00513E99" w:rsidRPr="0061010B">
        <w:rPr>
          <w:sz w:val="28"/>
          <w:szCs w:val="28"/>
        </w:rPr>
        <w:t xml:space="preserve"> for another </w:t>
      </w:r>
      <w:r w:rsidR="00666E67">
        <w:rPr>
          <w:sz w:val="28"/>
          <w:szCs w:val="28"/>
        </w:rPr>
        <w:t>2</w:t>
      </w:r>
      <w:r w:rsidR="00513E99" w:rsidRPr="0061010B">
        <w:rPr>
          <w:sz w:val="28"/>
          <w:szCs w:val="28"/>
        </w:rPr>
        <w:t xml:space="preserve"> years</w:t>
      </w:r>
      <w:r>
        <w:rPr>
          <w:sz w:val="28"/>
          <w:szCs w:val="28"/>
        </w:rPr>
        <w:t xml:space="preserve">.  We thank you for your support and we pledge to keep earning your trust going forward.  However, we are always in need of help.  If you would like to </w:t>
      </w:r>
      <w:r w:rsidR="005D32C3">
        <w:rPr>
          <w:sz w:val="28"/>
          <w:szCs w:val="28"/>
        </w:rPr>
        <w:t xml:space="preserve">serve on a </w:t>
      </w:r>
      <w:r w:rsidR="005D32C3">
        <w:rPr>
          <w:sz w:val="28"/>
          <w:szCs w:val="28"/>
        </w:rPr>
        <w:lastRenderedPageBreak/>
        <w:t xml:space="preserve">committee or if you would be interested in running for the Board please let us know.  </w:t>
      </w:r>
    </w:p>
    <w:p w14:paraId="59958767" w14:textId="77777777" w:rsidR="00513E99" w:rsidRPr="0061010B" w:rsidRDefault="00513E99">
      <w:pPr>
        <w:rPr>
          <w:sz w:val="28"/>
          <w:szCs w:val="28"/>
        </w:rPr>
      </w:pPr>
    </w:p>
    <w:p w14:paraId="58785AD9" w14:textId="77777777" w:rsidR="00513E99" w:rsidRPr="0061010B" w:rsidRDefault="00513E99">
      <w:pPr>
        <w:rPr>
          <w:sz w:val="28"/>
          <w:szCs w:val="28"/>
        </w:rPr>
      </w:pPr>
      <w:r w:rsidRPr="0061010B">
        <w:rPr>
          <w:sz w:val="28"/>
          <w:szCs w:val="28"/>
        </w:rPr>
        <w:t>Thank you for your review of this newsletter, and we look forward to seeing you at this Annual Meeting.</w:t>
      </w:r>
    </w:p>
    <w:p w14:paraId="1C422E45" w14:textId="77777777" w:rsidR="00513E99" w:rsidRPr="0061010B" w:rsidRDefault="00513E99">
      <w:pPr>
        <w:rPr>
          <w:sz w:val="28"/>
          <w:szCs w:val="28"/>
        </w:rPr>
      </w:pPr>
    </w:p>
    <w:p w14:paraId="4B9EE9D5" w14:textId="77777777" w:rsidR="00740D52" w:rsidRPr="0061010B" w:rsidRDefault="00740D52">
      <w:pPr>
        <w:rPr>
          <w:sz w:val="28"/>
          <w:szCs w:val="28"/>
        </w:rPr>
      </w:pPr>
    </w:p>
    <w:p w14:paraId="31F5D513" w14:textId="2E2E91DF" w:rsidR="00513E99" w:rsidRPr="0061010B" w:rsidRDefault="00513E99">
      <w:pPr>
        <w:rPr>
          <w:sz w:val="28"/>
          <w:szCs w:val="28"/>
        </w:rPr>
      </w:pPr>
      <w:r w:rsidRPr="0061010B">
        <w:rPr>
          <w:sz w:val="28"/>
          <w:szCs w:val="28"/>
        </w:rPr>
        <w:t>Sincerely,</w:t>
      </w:r>
    </w:p>
    <w:p w14:paraId="3EFC02BC" w14:textId="77777777" w:rsidR="00513E99" w:rsidRPr="0061010B" w:rsidRDefault="00513E99">
      <w:pPr>
        <w:rPr>
          <w:sz w:val="28"/>
          <w:szCs w:val="28"/>
        </w:rPr>
      </w:pPr>
      <w:r w:rsidRPr="0061010B">
        <w:rPr>
          <w:sz w:val="28"/>
          <w:szCs w:val="28"/>
        </w:rPr>
        <w:t>On Behalf of the Board</w:t>
      </w:r>
    </w:p>
    <w:p w14:paraId="0CA56DE0" w14:textId="77777777" w:rsidR="00513E99" w:rsidRPr="0061010B" w:rsidRDefault="00513E99">
      <w:pPr>
        <w:rPr>
          <w:sz w:val="28"/>
          <w:szCs w:val="28"/>
        </w:rPr>
      </w:pPr>
    </w:p>
    <w:p w14:paraId="4174F049" w14:textId="77777777" w:rsidR="00513E99" w:rsidRPr="0061010B" w:rsidRDefault="00513E99">
      <w:pPr>
        <w:rPr>
          <w:sz w:val="28"/>
          <w:szCs w:val="28"/>
        </w:rPr>
      </w:pPr>
      <w:r w:rsidRPr="0061010B">
        <w:rPr>
          <w:sz w:val="28"/>
          <w:szCs w:val="28"/>
        </w:rPr>
        <w:t>Paul R. Lentz</w:t>
      </w:r>
    </w:p>
    <w:p w14:paraId="3E32E60E" w14:textId="75626644" w:rsidR="00513E99" w:rsidRDefault="00513E99">
      <w:pPr>
        <w:rPr>
          <w:sz w:val="28"/>
          <w:szCs w:val="28"/>
        </w:rPr>
      </w:pPr>
      <w:r w:rsidRPr="0061010B">
        <w:rPr>
          <w:sz w:val="28"/>
          <w:szCs w:val="28"/>
        </w:rPr>
        <w:t>President</w:t>
      </w:r>
    </w:p>
    <w:p w14:paraId="5AFA45B9" w14:textId="4E51B055" w:rsidR="003720E5" w:rsidRDefault="003720E5">
      <w:pPr>
        <w:rPr>
          <w:sz w:val="28"/>
          <w:szCs w:val="28"/>
        </w:rPr>
      </w:pPr>
    </w:p>
    <w:p w14:paraId="2EE69CD3" w14:textId="601B0C5D" w:rsidR="003720E5" w:rsidRDefault="003720E5">
      <w:pPr>
        <w:rPr>
          <w:sz w:val="28"/>
          <w:szCs w:val="28"/>
        </w:rPr>
      </w:pPr>
    </w:p>
    <w:p w14:paraId="08B63118" w14:textId="140D5D4A" w:rsidR="003720E5" w:rsidRDefault="003720E5">
      <w:pPr>
        <w:rPr>
          <w:sz w:val="28"/>
          <w:szCs w:val="28"/>
        </w:rPr>
      </w:pPr>
      <w:r>
        <w:rPr>
          <w:sz w:val="28"/>
          <w:szCs w:val="28"/>
        </w:rPr>
        <w:t xml:space="preserve">             </w:t>
      </w:r>
    </w:p>
    <w:p w14:paraId="5FC09CB9" w14:textId="7B4951ED" w:rsidR="00DA3F87" w:rsidRDefault="00DA3F87">
      <w:pPr>
        <w:rPr>
          <w:sz w:val="28"/>
          <w:szCs w:val="28"/>
        </w:rPr>
      </w:pPr>
    </w:p>
    <w:p w14:paraId="46D8E071" w14:textId="092725E5" w:rsidR="00DA3F87" w:rsidRDefault="00DA3F87">
      <w:pPr>
        <w:rPr>
          <w:sz w:val="28"/>
          <w:szCs w:val="28"/>
        </w:rPr>
      </w:pPr>
    </w:p>
    <w:p w14:paraId="3DE589AC" w14:textId="29DF7044" w:rsidR="00DA3F87" w:rsidRDefault="00DA3F87">
      <w:pPr>
        <w:rPr>
          <w:sz w:val="28"/>
          <w:szCs w:val="28"/>
        </w:rPr>
      </w:pPr>
    </w:p>
    <w:p w14:paraId="7BE29FF0" w14:textId="401EC614" w:rsidR="00DA3F87" w:rsidRDefault="00DA3F87">
      <w:pPr>
        <w:rPr>
          <w:sz w:val="28"/>
          <w:szCs w:val="28"/>
        </w:rPr>
      </w:pPr>
    </w:p>
    <w:p w14:paraId="77A1CBE6" w14:textId="15182035" w:rsidR="00DA3F87" w:rsidRDefault="00DA3F87">
      <w:pPr>
        <w:rPr>
          <w:sz w:val="28"/>
          <w:szCs w:val="28"/>
        </w:rPr>
      </w:pPr>
    </w:p>
    <w:p w14:paraId="59984939" w14:textId="423E03D9" w:rsidR="00DA3F87" w:rsidRDefault="00DA3F87">
      <w:pPr>
        <w:rPr>
          <w:sz w:val="28"/>
          <w:szCs w:val="28"/>
        </w:rPr>
      </w:pPr>
    </w:p>
    <w:p w14:paraId="60266423" w14:textId="3BDC776B" w:rsidR="00DA3F87" w:rsidRDefault="00DA3F87">
      <w:pPr>
        <w:rPr>
          <w:sz w:val="28"/>
          <w:szCs w:val="28"/>
        </w:rPr>
      </w:pPr>
    </w:p>
    <w:p w14:paraId="13DE2282" w14:textId="4BDE9883" w:rsidR="00DA3F87" w:rsidRDefault="00DA3F87">
      <w:pPr>
        <w:rPr>
          <w:sz w:val="28"/>
          <w:szCs w:val="28"/>
        </w:rPr>
      </w:pPr>
    </w:p>
    <w:p w14:paraId="358DB7C7" w14:textId="18D00D22" w:rsidR="00DA3F87" w:rsidRDefault="00DA3F87">
      <w:pPr>
        <w:rPr>
          <w:sz w:val="28"/>
          <w:szCs w:val="28"/>
        </w:rPr>
      </w:pPr>
    </w:p>
    <w:p w14:paraId="0094A1E7" w14:textId="6113D882" w:rsidR="00DA3F87" w:rsidRDefault="00DA3F87">
      <w:pPr>
        <w:rPr>
          <w:sz w:val="28"/>
          <w:szCs w:val="28"/>
        </w:rPr>
      </w:pPr>
    </w:p>
    <w:p w14:paraId="5165D8E8" w14:textId="4B3F0DE1" w:rsidR="00DA3F87" w:rsidRDefault="00DA3F87">
      <w:pPr>
        <w:rPr>
          <w:sz w:val="28"/>
          <w:szCs w:val="28"/>
        </w:rPr>
      </w:pPr>
    </w:p>
    <w:p w14:paraId="4D044329" w14:textId="37914E3E" w:rsidR="00DA3F87" w:rsidRDefault="00DA3F87">
      <w:pPr>
        <w:rPr>
          <w:sz w:val="28"/>
          <w:szCs w:val="28"/>
        </w:rPr>
      </w:pPr>
    </w:p>
    <w:p w14:paraId="5C736BE6" w14:textId="52FF4C6B" w:rsidR="00DA3F87" w:rsidRDefault="00DA3F87">
      <w:pPr>
        <w:rPr>
          <w:sz w:val="28"/>
          <w:szCs w:val="28"/>
        </w:rPr>
      </w:pPr>
    </w:p>
    <w:p w14:paraId="272373FF" w14:textId="1625D049" w:rsidR="00DA3F87" w:rsidRDefault="00DA3F87">
      <w:pPr>
        <w:rPr>
          <w:sz w:val="28"/>
          <w:szCs w:val="28"/>
        </w:rPr>
      </w:pPr>
    </w:p>
    <w:p w14:paraId="43B44168" w14:textId="753E1828" w:rsidR="00DA3F87" w:rsidRDefault="00DA3F87">
      <w:pPr>
        <w:rPr>
          <w:sz w:val="28"/>
          <w:szCs w:val="28"/>
        </w:rPr>
      </w:pPr>
    </w:p>
    <w:p w14:paraId="6A31AD84" w14:textId="0EDA8BE1" w:rsidR="00DA3F87" w:rsidRDefault="00DA3F87">
      <w:pPr>
        <w:rPr>
          <w:sz w:val="28"/>
          <w:szCs w:val="28"/>
        </w:rPr>
      </w:pPr>
    </w:p>
    <w:p w14:paraId="7134F1EE" w14:textId="17322456" w:rsidR="00DA3F87" w:rsidRDefault="00DA3F87">
      <w:pPr>
        <w:rPr>
          <w:sz w:val="28"/>
          <w:szCs w:val="28"/>
        </w:rPr>
      </w:pPr>
    </w:p>
    <w:p w14:paraId="79A8A7DE" w14:textId="563CEB6E" w:rsidR="00DA3F87" w:rsidRDefault="00DA3F87">
      <w:pPr>
        <w:rPr>
          <w:sz w:val="28"/>
          <w:szCs w:val="28"/>
        </w:rPr>
      </w:pPr>
    </w:p>
    <w:p w14:paraId="7A20B77F" w14:textId="542C697D" w:rsidR="00DA3F87" w:rsidRDefault="00DA3F87">
      <w:pPr>
        <w:rPr>
          <w:sz w:val="28"/>
          <w:szCs w:val="28"/>
        </w:rPr>
      </w:pPr>
    </w:p>
    <w:p w14:paraId="46D7BF0B" w14:textId="77777777" w:rsidR="00DA3F87" w:rsidRPr="0061010B" w:rsidRDefault="00DA3F87">
      <w:pPr>
        <w:rPr>
          <w:sz w:val="28"/>
          <w:szCs w:val="28"/>
        </w:rPr>
      </w:pPr>
      <w:bookmarkStart w:id="0" w:name="_GoBack"/>
      <w:bookmarkEnd w:id="0"/>
    </w:p>
    <w:p w14:paraId="41B07024" w14:textId="77777777" w:rsidR="00513E99" w:rsidRDefault="00513E99">
      <w:pPr>
        <w:rPr>
          <w:sz w:val="22"/>
        </w:rPr>
      </w:pPr>
    </w:p>
    <w:p w14:paraId="425DD571" w14:textId="77777777" w:rsidR="00EE5109" w:rsidRDefault="00EE5109">
      <w:pPr>
        <w:rPr>
          <w:sz w:val="22"/>
        </w:rPr>
      </w:pPr>
    </w:p>
    <w:p w14:paraId="24D219B5" w14:textId="77777777" w:rsidR="00EE5109" w:rsidRDefault="00EE5109">
      <w:pPr>
        <w:rPr>
          <w:sz w:val="22"/>
        </w:rPr>
      </w:pPr>
    </w:p>
    <w:p w14:paraId="2B30FD70" w14:textId="4B70747B" w:rsidR="00EE5109" w:rsidRPr="007E266D" w:rsidRDefault="00EE5109" w:rsidP="007E266D">
      <w:pPr>
        <w:jc w:val="center"/>
        <w:rPr>
          <w:b/>
          <w:sz w:val="28"/>
          <w:szCs w:val="28"/>
        </w:rPr>
      </w:pPr>
      <w:r w:rsidRPr="007E266D">
        <w:rPr>
          <w:b/>
          <w:sz w:val="28"/>
          <w:szCs w:val="28"/>
        </w:rPr>
        <w:lastRenderedPageBreak/>
        <w:t>LVPV 201</w:t>
      </w:r>
      <w:r w:rsidR="001E710F">
        <w:rPr>
          <w:b/>
          <w:sz w:val="28"/>
          <w:szCs w:val="28"/>
        </w:rPr>
        <w:t>9</w:t>
      </w:r>
      <w:r w:rsidRPr="007E266D">
        <w:rPr>
          <w:b/>
          <w:sz w:val="28"/>
          <w:szCs w:val="28"/>
        </w:rPr>
        <w:t xml:space="preserve"> Profit and Loss (Cash Flow) Statement</w:t>
      </w:r>
    </w:p>
    <w:p w14:paraId="2D8A8142" w14:textId="77777777" w:rsidR="00EE5109" w:rsidRDefault="00EE5109">
      <w:pPr>
        <w:rPr>
          <w:sz w:val="22"/>
        </w:rPr>
      </w:pPr>
    </w:p>
    <w:tbl>
      <w:tblPr>
        <w:tblStyle w:val="TableGrid"/>
        <w:tblW w:w="0" w:type="auto"/>
        <w:tblLook w:val="04A0" w:firstRow="1" w:lastRow="0" w:firstColumn="1" w:lastColumn="0" w:noHBand="0" w:noVBand="1"/>
      </w:tblPr>
      <w:tblGrid>
        <w:gridCol w:w="1615"/>
        <w:gridCol w:w="6300"/>
        <w:gridCol w:w="1435"/>
      </w:tblGrid>
      <w:tr w:rsidR="00EE5109" w14:paraId="743AB9AA" w14:textId="77777777" w:rsidTr="00EE5109">
        <w:tc>
          <w:tcPr>
            <w:tcW w:w="1615" w:type="dxa"/>
          </w:tcPr>
          <w:p w14:paraId="2BF3A251" w14:textId="29B1F070" w:rsidR="00EE5109" w:rsidRPr="007E266D" w:rsidRDefault="00EE5109">
            <w:pPr>
              <w:rPr>
                <w:b/>
                <w:sz w:val="22"/>
              </w:rPr>
            </w:pPr>
            <w:r w:rsidRPr="007E266D">
              <w:rPr>
                <w:b/>
                <w:sz w:val="22"/>
              </w:rPr>
              <w:t>Income</w:t>
            </w:r>
          </w:p>
        </w:tc>
        <w:tc>
          <w:tcPr>
            <w:tcW w:w="6300" w:type="dxa"/>
          </w:tcPr>
          <w:p w14:paraId="77C49B3A" w14:textId="77777777" w:rsidR="00EE5109" w:rsidRDefault="00EE5109">
            <w:pPr>
              <w:rPr>
                <w:sz w:val="22"/>
              </w:rPr>
            </w:pPr>
            <w:r>
              <w:rPr>
                <w:sz w:val="22"/>
              </w:rPr>
              <w:t>Dues for Operation</w:t>
            </w:r>
          </w:p>
          <w:p w14:paraId="2700AF69" w14:textId="63311E29" w:rsidR="00EE5109" w:rsidRDefault="00EE5109">
            <w:pPr>
              <w:rPr>
                <w:sz w:val="22"/>
              </w:rPr>
            </w:pPr>
            <w:r>
              <w:rPr>
                <w:sz w:val="22"/>
              </w:rPr>
              <w:t xml:space="preserve">Dues for Capital or </w:t>
            </w:r>
            <w:r w:rsidR="00605D2E">
              <w:rPr>
                <w:sz w:val="22"/>
              </w:rPr>
              <w:t>Long-Range</w:t>
            </w:r>
            <w:r>
              <w:rPr>
                <w:sz w:val="22"/>
              </w:rPr>
              <w:t xml:space="preserve"> Special Projects</w:t>
            </w:r>
          </w:p>
          <w:p w14:paraId="60561294" w14:textId="77777777" w:rsidR="00EE5109" w:rsidRDefault="00EE5109">
            <w:pPr>
              <w:rPr>
                <w:sz w:val="22"/>
              </w:rPr>
            </w:pPr>
            <w:r>
              <w:rPr>
                <w:sz w:val="22"/>
              </w:rPr>
              <w:t>Interest Income</w:t>
            </w:r>
          </w:p>
          <w:p w14:paraId="0354D8E4" w14:textId="77777777" w:rsidR="00EE5109" w:rsidRDefault="00EE5109">
            <w:pPr>
              <w:rPr>
                <w:sz w:val="22"/>
              </w:rPr>
            </w:pPr>
            <w:r>
              <w:rPr>
                <w:sz w:val="22"/>
              </w:rPr>
              <w:t>FEC Capital Credit Refund</w:t>
            </w:r>
          </w:p>
          <w:p w14:paraId="69115015" w14:textId="77777777" w:rsidR="00964F58" w:rsidRDefault="00964F58">
            <w:pPr>
              <w:rPr>
                <w:sz w:val="22"/>
              </w:rPr>
            </w:pPr>
          </w:p>
          <w:p w14:paraId="3CA6CC07" w14:textId="4A86A832" w:rsidR="00964F58" w:rsidRPr="007E266D" w:rsidRDefault="00964F58">
            <w:pPr>
              <w:rPr>
                <w:b/>
                <w:sz w:val="22"/>
              </w:rPr>
            </w:pPr>
            <w:r w:rsidRPr="007E266D">
              <w:rPr>
                <w:b/>
                <w:sz w:val="22"/>
              </w:rPr>
              <w:t>Total Income</w:t>
            </w:r>
          </w:p>
        </w:tc>
        <w:tc>
          <w:tcPr>
            <w:tcW w:w="1435" w:type="dxa"/>
          </w:tcPr>
          <w:p w14:paraId="45733BE5" w14:textId="77777777" w:rsidR="00EE5109" w:rsidRDefault="00EE5109">
            <w:pPr>
              <w:rPr>
                <w:sz w:val="22"/>
              </w:rPr>
            </w:pPr>
            <w:r>
              <w:rPr>
                <w:sz w:val="22"/>
              </w:rPr>
              <w:t>$ 101,456</w:t>
            </w:r>
          </w:p>
          <w:p w14:paraId="1EBF9035" w14:textId="77777777" w:rsidR="00EE5109" w:rsidRDefault="00EE5109">
            <w:pPr>
              <w:rPr>
                <w:sz w:val="22"/>
              </w:rPr>
            </w:pPr>
            <w:r>
              <w:rPr>
                <w:sz w:val="22"/>
              </w:rPr>
              <w:t>$   56,984</w:t>
            </w:r>
          </w:p>
          <w:p w14:paraId="5897E501" w14:textId="77777777" w:rsidR="00EE5109" w:rsidRDefault="00EE5109">
            <w:pPr>
              <w:rPr>
                <w:sz w:val="22"/>
              </w:rPr>
            </w:pPr>
            <w:r>
              <w:rPr>
                <w:sz w:val="22"/>
              </w:rPr>
              <w:t>$     3,555</w:t>
            </w:r>
          </w:p>
          <w:p w14:paraId="6248321F" w14:textId="6D03F1D5" w:rsidR="00EE5109" w:rsidRDefault="00EE5109">
            <w:pPr>
              <w:rPr>
                <w:sz w:val="22"/>
              </w:rPr>
            </w:pPr>
            <w:r>
              <w:rPr>
                <w:sz w:val="22"/>
              </w:rPr>
              <w:t xml:space="preserve">$          </w:t>
            </w:r>
            <w:r w:rsidR="00605D2E">
              <w:rPr>
                <w:sz w:val="22"/>
              </w:rPr>
              <w:t>70</w:t>
            </w:r>
          </w:p>
          <w:p w14:paraId="31047AAC" w14:textId="77777777" w:rsidR="00EE5109" w:rsidRDefault="00EE5109">
            <w:pPr>
              <w:rPr>
                <w:sz w:val="22"/>
              </w:rPr>
            </w:pPr>
          </w:p>
          <w:p w14:paraId="65EDF0C6" w14:textId="3AB090D8" w:rsidR="00964F58" w:rsidRPr="007E266D" w:rsidRDefault="00964F58">
            <w:pPr>
              <w:rPr>
                <w:b/>
                <w:sz w:val="22"/>
              </w:rPr>
            </w:pPr>
            <w:r w:rsidRPr="007E266D">
              <w:rPr>
                <w:b/>
                <w:sz w:val="22"/>
              </w:rPr>
              <w:t>$ 16</w:t>
            </w:r>
            <w:r w:rsidR="00605D2E">
              <w:rPr>
                <w:b/>
                <w:sz w:val="22"/>
              </w:rPr>
              <w:t>3</w:t>
            </w:r>
            <w:r w:rsidRPr="007E266D">
              <w:rPr>
                <w:b/>
                <w:sz w:val="22"/>
              </w:rPr>
              <w:t>,</w:t>
            </w:r>
            <w:r w:rsidR="00605D2E">
              <w:rPr>
                <w:b/>
                <w:sz w:val="22"/>
              </w:rPr>
              <w:t>149</w:t>
            </w:r>
          </w:p>
        </w:tc>
      </w:tr>
      <w:tr w:rsidR="00EE5109" w14:paraId="6BBD8A7F" w14:textId="77777777" w:rsidTr="00EE5109">
        <w:tc>
          <w:tcPr>
            <w:tcW w:w="1615" w:type="dxa"/>
          </w:tcPr>
          <w:p w14:paraId="0BF19184" w14:textId="2A61B78E" w:rsidR="00EE5109" w:rsidRPr="007E266D" w:rsidRDefault="00EE5109">
            <w:pPr>
              <w:rPr>
                <w:b/>
                <w:sz w:val="22"/>
              </w:rPr>
            </w:pPr>
            <w:r w:rsidRPr="007E266D">
              <w:rPr>
                <w:b/>
                <w:sz w:val="22"/>
              </w:rPr>
              <w:t>Expense</w:t>
            </w:r>
          </w:p>
        </w:tc>
        <w:tc>
          <w:tcPr>
            <w:tcW w:w="6300" w:type="dxa"/>
          </w:tcPr>
          <w:p w14:paraId="2AEF5298" w14:textId="77777777" w:rsidR="00EE5109" w:rsidRDefault="00964F58">
            <w:pPr>
              <w:rPr>
                <w:sz w:val="22"/>
              </w:rPr>
            </w:pPr>
            <w:r>
              <w:rPr>
                <w:sz w:val="22"/>
              </w:rPr>
              <w:t>General</w:t>
            </w:r>
          </w:p>
          <w:p w14:paraId="502AA03B" w14:textId="00DFE78D" w:rsidR="00964F58" w:rsidRDefault="00964F58" w:rsidP="00964F58">
            <w:pPr>
              <w:rPr>
                <w:sz w:val="22"/>
              </w:rPr>
            </w:pPr>
            <w:r>
              <w:rPr>
                <w:sz w:val="22"/>
              </w:rPr>
              <w:t xml:space="preserve">   Administration</w:t>
            </w:r>
          </w:p>
          <w:p w14:paraId="59933EDF" w14:textId="2FE6E025" w:rsidR="00964F58" w:rsidRDefault="00964F58" w:rsidP="00964F58">
            <w:pPr>
              <w:rPr>
                <w:sz w:val="22"/>
              </w:rPr>
            </w:pPr>
            <w:r>
              <w:rPr>
                <w:sz w:val="22"/>
              </w:rPr>
              <w:t xml:space="preserve">   Lawn Care &amp; Maintenance</w:t>
            </w:r>
          </w:p>
          <w:p w14:paraId="4731BEC3" w14:textId="77777777" w:rsidR="00964F58" w:rsidRDefault="00964F58" w:rsidP="00964F58">
            <w:pPr>
              <w:rPr>
                <w:sz w:val="22"/>
              </w:rPr>
            </w:pPr>
            <w:r>
              <w:rPr>
                <w:sz w:val="22"/>
              </w:rPr>
              <w:t xml:space="preserve">   Utilities &amp; Irrigation</w:t>
            </w:r>
          </w:p>
          <w:p w14:paraId="19589DEC" w14:textId="77777777" w:rsidR="00964F58" w:rsidRDefault="00964F58" w:rsidP="00964F58">
            <w:pPr>
              <w:rPr>
                <w:sz w:val="22"/>
              </w:rPr>
            </w:pPr>
            <w:r>
              <w:rPr>
                <w:sz w:val="22"/>
              </w:rPr>
              <w:t xml:space="preserve">   Road Maintenance &amp; Snow Removal</w:t>
            </w:r>
          </w:p>
          <w:p w14:paraId="12AD2561" w14:textId="77777777" w:rsidR="00964F58" w:rsidRDefault="00964F58" w:rsidP="00964F58">
            <w:pPr>
              <w:rPr>
                <w:sz w:val="22"/>
              </w:rPr>
            </w:pPr>
            <w:r>
              <w:rPr>
                <w:sz w:val="22"/>
              </w:rPr>
              <w:t xml:space="preserve">   General Maintenance &amp; Pest Control</w:t>
            </w:r>
          </w:p>
          <w:p w14:paraId="1A547ED7" w14:textId="5D2B05A9" w:rsidR="00964F58" w:rsidRDefault="00964F58" w:rsidP="00964F58">
            <w:pPr>
              <w:rPr>
                <w:sz w:val="22"/>
              </w:rPr>
            </w:pPr>
            <w:r>
              <w:rPr>
                <w:sz w:val="22"/>
              </w:rPr>
              <w:t xml:space="preserve">   Miscellaneous</w:t>
            </w:r>
            <w:r w:rsidR="00DD0C01">
              <w:rPr>
                <w:sz w:val="22"/>
              </w:rPr>
              <w:t xml:space="preserve"> &amp; Contingency</w:t>
            </w:r>
          </w:p>
          <w:p w14:paraId="6FA7D2B9" w14:textId="4B2EBE50" w:rsidR="006276D2" w:rsidRDefault="006276D2" w:rsidP="00964F58">
            <w:pPr>
              <w:rPr>
                <w:sz w:val="22"/>
              </w:rPr>
            </w:pPr>
            <w:r>
              <w:rPr>
                <w:sz w:val="22"/>
              </w:rPr>
              <w:t xml:space="preserve">Capital or </w:t>
            </w:r>
            <w:r w:rsidR="00605D2E">
              <w:rPr>
                <w:sz w:val="22"/>
              </w:rPr>
              <w:t>Long-Range</w:t>
            </w:r>
            <w:r>
              <w:rPr>
                <w:sz w:val="22"/>
              </w:rPr>
              <w:t xml:space="preserve"> Special Projects Spending</w:t>
            </w:r>
          </w:p>
          <w:p w14:paraId="3D790EE9" w14:textId="2BDD72E8" w:rsidR="006276D2" w:rsidRDefault="006276D2" w:rsidP="00964F58">
            <w:pPr>
              <w:rPr>
                <w:sz w:val="22"/>
              </w:rPr>
            </w:pPr>
            <w:r>
              <w:rPr>
                <w:sz w:val="22"/>
              </w:rPr>
              <w:t xml:space="preserve">   </w:t>
            </w:r>
            <w:r w:rsidR="00837E85">
              <w:rPr>
                <w:sz w:val="22"/>
              </w:rPr>
              <w:t>Driveway</w:t>
            </w:r>
            <w:r>
              <w:rPr>
                <w:sz w:val="22"/>
              </w:rPr>
              <w:t xml:space="preserve"> Pole Light Upgrade</w:t>
            </w:r>
          </w:p>
          <w:p w14:paraId="544F60BD" w14:textId="0DB68192" w:rsidR="00443B25" w:rsidRDefault="006276D2" w:rsidP="00964F58">
            <w:pPr>
              <w:rPr>
                <w:sz w:val="22"/>
              </w:rPr>
            </w:pPr>
            <w:r>
              <w:rPr>
                <w:sz w:val="22"/>
              </w:rPr>
              <w:t xml:space="preserve">   </w:t>
            </w:r>
            <w:r w:rsidR="00443B25">
              <w:rPr>
                <w:sz w:val="22"/>
              </w:rPr>
              <w:t xml:space="preserve">Painting   </w:t>
            </w:r>
          </w:p>
          <w:p w14:paraId="040F48BD" w14:textId="66F470AB" w:rsidR="00443B25" w:rsidRDefault="00443B25" w:rsidP="00964F58">
            <w:pPr>
              <w:rPr>
                <w:sz w:val="22"/>
              </w:rPr>
            </w:pPr>
            <w:r>
              <w:rPr>
                <w:sz w:val="22"/>
              </w:rPr>
              <w:t xml:space="preserve">   </w:t>
            </w:r>
            <w:r w:rsidR="00DD0C01">
              <w:rPr>
                <w:sz w:val="22"/>
              </w:rPr>
              <w:t>P</w:t>
            </w:r>
            <w:r>
              <w:rPr>
                <w:sz w:val="22"/>
              </w:rPr>
              <w:t xml:space="preserve">ond Embankment Restoration (Initial Engineering)   </w:t>
            </w:r>
          </w:p>
          <w:p w14:paraId="7729676B" w14:textId="0E467C24" w:rsidR="006276D2" w:rsidRDefault="00443B25" w:rsidP="00964F58">
            <w:pPr>
              <w:rPr>
                <w:sz w:val="22"/>
              </w:rPr>
            </w:pPr>
            <w:r>
              <w:rPr>
                <w:sz w:val="22"/>
              </w:rPr>
              <w:t xml:space="preserve">   Gutters &amp; Downspouts &amp; Irrigation Upgrade</w:t>
            </w:r>
          </w:p>
          <w:p w14:paraId="1CC3D1A5" w14:textId="77777777" w:rsidR="00443B25" w:rsidRDefault="00443B25" w:rsidP="00964F58">
            <w:pPr>
              <w:rPr>
                <w:sz w:val="22"/>
              </w:rPr>
            </w:pPr>
          </w:p>
          <w:p w14:paraId="4D683803" w14:textId="44AD352E" w:rsidR="00964F58" w:rsidRPr="007E266D" w:rsidRDefault="00964F58">
            <w:pPr>
              <w:rPr>
                <w:b/>
                <w:sz w:val="22"/>
              </w:rPr>
            </w:pPr>
            <w:r w:rsidRPr="007E266D">
              <w:rPr>
                <w:b/>
                <w:sz w:val="22"/>
              </w:rPr>
              <w:t>Total Expense</w:t>
            </w:r>
            <w:r w:rsidR="00443B25" w:rsidRPr="007E266D">
              <w:rPr>
                <w:b/>
                <w:sz w:val="22"/>
              </w:rPr>
              <w:t>s &amp; Special Project Spending</w:t>
            </w:r>
          </w:p>
        </w:tc>
        <w:tc>
          <w:tcPr>
            <w:tcW w:w="1435" w:type="dxa"/>
          </w:tcPr>
          <w:p w14:paraId="2BBFCC28" w14:textId="77777777" w:rsidR="00EE5109" w:rsidRDefault="00EE5109">
            <w:pPr>
              <w:rPr>
                <w:sz w:val="22"/>
              </w:rPr>
            </w:pPr>
          </w:p>
          <w:p w14:paraId="4B21F87C" w14:textId="5E91B8F7" w:rsidR="00964F58" w:rsidRDefault="00964F58">
            <w:pPr>
              <w:rPr>
                <w:sz w:val="22"/>
              </w:rPr>
            </w:pPr>
            <w:r>
              <w:rPr>
                <w:sz w:val="22"/>
              </w:rPr>
              <w:t xml:space="preserve">$   </w:t>
            </w:r>
            <w:r w:rsidR="00EA68F1">
              <w:rPr>
                <w:sz w:val="22"/>
              </w:rPr>
              <w:t>10,716</w:t>
            </w:r>
          </w:p>
          <w:p w14:paraId="0DC448D7" w14:textId="0110E557" w:rsidR="00964F58" w:rsidRDefault="00914064">
            <w:pPr>
              <w:rPr>
                <w:sz w:val="22"/>
              </w:rPr>
            </w:pPr>
            <w:r>
              <w:rPr>
                <w:sz w:val="22"/>
              </w:rPr>
              <w:t xml:space="preserve">$   </w:t>
            </w:r>
            <w:r w:rsidR="00EA68F1">
              <w:rPr>
                <w:sz w:val="22"/>
              </w:rPr>
              <w:t>44,603</w:t>
            </w:r>
          </w:p>
          <w:p w14:paraId="61F17E3A" w14:textId="6FAFBA17" w:rsidR="00914064" w:rsidRDefault="00914064">
            <w:pPr>
              <w:rPr>
                <w:sz w:val="22"/>
              </w:rPr>
            </w:pPr>
            <w:r>
              <w:rPr>
                <w:sz w:val="22"/>
              </w:rPr>
              <w:t xml:space="preserve">$     </w:t>
            </w:r>
            <w:r w:rsidR="00EA68F1">
              <w:rPr>
                <w:sz w:val="22"/>
              </w:rPr>
              <w:t>3,808</w:t>
            </w:r>
          </w:p>
          <w:p w14:paraId="08846B4A" w14:textId="4348D898" w:rsidR="00914064" w:rsidRDefault="00914064">
            <w:pPr>
              <w:rPr>
                <w:sz w:val="22"/>
              </w:rPr>
            </w:pPr>
            <w:r>
              <w:rPr>
                <w:sz w:val="22"/>
              </w:rPr>
              <w:t xml:space="preserve">$     </w:t>
            </w:r>
            <w:r w:rsidR="00EA68F1">
              <w:rPr>
                <w:sz w:val="22"/>
              </w:rPr>
              <w:t>2,250</w:t>
            </w:r>
          </w:p>
          <w:p w14:paraId="411CB254" w14:textId="01DE452A" w:rsidR="00914064" w:rsidRDefault="00914064">
            <w:pPr>
              <w:rPr>
                <w:sz w:val="22"/>
              </w:rPr>
            </w:pPr>
            <w:r>
              <w:rPr>
                <w:sz w:val="22"/>
              </w:rPr>
              <w:t>$     7,</w:t>
            </w:r>
            <w:r w:rsidR="00EA68F1">
              <w:rPr>
                <w:sz w:val="22"/>
              </w:rPr>
              <w:t>801</w:t>
            </w:r>
          </w:p>
          <w:p w14:paraId="5CD07C73" w14:textId="75F1ED56" w:rsidR="00914064" w:rsidRDefault="00914064">
            <w:pPr>
              <w:rPr>
                <w:sz w:val="22"/>
              </w:rPr>
            </w:pPr>
            <w:r>
              <w:rPr>
                <w:sz w:val="22"/>
              </w:rPr>
              <w:t xml:space="preserve">$     </w:t>
            </w:r>
            <w:r w:rsidR="00DD0C01">
              <w:rPr>
                <w:sz w:val="22"/>
              </w:rPr>
              <w:t>4,843</w:t>
            </w:r>
          </w:p>
          <w:p w14:paraId="454337CC" w14:textId="77777777" w:rsidR="00914064" w:rsidRDefault="00914064">
            <w:pPr>
              <w:rPr>
                <w:sz w:val="22"/>
              </w:rPr>
            </w:pPr>
          </w:p>
          <w:p w14:paraId="0AEDE958" w14:textId="47DD8CAD" w:rsidR="00443B25" w:rsidRDefault="00914064">
            <w:pPr>
              <w:rPr>
                <w:sz w:val="22"/>
              </w:rPr>
            </w:pPr>
            <w:r>
              <w:rPr>
                <w:sz w:val="22"/>
              </w:rPr>
              <w:t xml:space="preserve">$ </w:t>
            </w:r>
            <w:r w:rsidR="006276D2">
              <w:rPr>
                <w:sz w:val="22"/>
              </w:rPr>
              <w:t xml:space="preserve">    </w:t>
            </w:r>
            <w:r w:rsidR="00DD0C01">
              <w:rPr>
                <w:sz w:val="22"/>
              </w:rPr>
              <w:t>1,318</w:t>
            </w:r>
            <w:r>
              <w:rPr>
                <w:sz w:val="22"/>
              </w:rPr>
              <w:t xml:space="preserve"> </w:t>
            </w:r>
          </w:p>
          <w:p w14:paraId="02D7D047" w14:textId="291E6090" w:rsidR="00914064" w:rsidRDefault="00443B25">
            <w:pPr>
              <w:rPr>
                <w:sz w:val="22"/>
              </w:rPr>
            </w:pPr>
            <w:r>
              <w:rPr>
                <w:sz w:val="22"/>
              </w:rPr>
              <w:t xml:space="preserve">$   </w:t>
            </w:r>
            <w:r w:rsidR="00DD0C01">
              <w:rPr>
                <w:sz w:val="22"/>
              </w:rPr>
              <w:t>15,600</w:t>
            </w:r>
            <w:r w:rsidR="00914064">
              <w:rPr>
                <w:sz w:val="22"/>
              </w:rPr>
              <w:t xml:space="preserve"> </w:t>
            </w:r>
          </w:p>
          <w:p w14:paraId="0FB35753" w14:textId="65212830" w:rsidR="00443B25" w:rsidRDefault="00443B25">
            <w:pPr>
              <w:rPr>
                <w:sz w:val="22"/>
              </w:rPr>
            </w:pPr>
            <w:r>
              <w:rPr>
                <w:sz w:val="22"/>
              </w:rPr>
              <w:t xml:space="preserve">$     </w:t>
            </w:r>
            <w:r w:rsidR="00DD0C01">
              <w:rPr>
                <w:sz w:val="22"/>
              </w:rPr>
              <w:t>2,785</w:t>
            </w:r>
          </w:p>
          <w:p w14:paraId="43DE0F5C" w14:textId="4A934815" w:rsidR="00443B25" w:rsidRDefault="00443B25">
            <w:pPr>
              <w:rPr>
                <w:sz w:val="22"/>
              </w:rPr>
            </w:pPr>
            <w:r>
              <w:rPr>
                <w:sz w:val="22"/>
              </w:rPr>
              <w:t xml:space="preserve">$    </w:t>
            </w:r>
            <w:r w:rsidR="00DD0C01">
              <w:rPr>
                <w:sz w:val="22"/>
              </w:rPr>
              <w:t xml:space="preserve"> 2,456</w:t>
            </w:r>
            <w:r>
              <w:rPr>
                <w:sz w:val="22"/>
              </w:rPr>
              <w:t xml:space="preserve">     </w:t>
            </w:r>
          </w:p>
          <w:p w14:paraId="39001A9C" w14:textId="77777777" w:rsidR="00443B25" w:rsidRDefault="00443B25">
            <w:pPr>
              <w:rPr>
                <w:sz w:val="22"/>
              </w:rPr>
            </w:pPr>
          </w:p>
          <w:p w14:paraId="3239BABC" w14:textId="0F6D2EEC" w:rsidR="00443B25" w:rsidRPr="007E266D" w:rsidRDefault="00443B25">
            <w:pPr>
              <w:rPr>
                <w:b/>
                <w:sz w:val="22"/>
              </w:rPr>
            </w:pPr>
            <w:r w:rsidRPr="007E266D">
              <w:rPr>
                <w:b/>
                <w:sz w:val="22"/>
              </w:rPr>
              <w:t>$</w:t>
            </w:r>
            <w:r w:rsidR="007E266D" w:rsidRPr="007E266D">
              <w:rPr>
                <w:b/>
                <w:sz w:val="22"/>
              </w:rPr>
              <w:t xml:space="preserve">  </w:t>
            </w:r>
            <w:r w:rsidR="00DD0C01">
              <w:rPr>
                <w:b/>
                <w:sz w:val="22"/>
              </w:rPr>
              <w:t xml:space="preserve"> 96,181</w:t>
            </w:r>
          </w:p>
        </w:tc>
      </w:tr>
      <w:tr w:rsidR="00EE5109" w14:paraId="05DA7B1E" w14:textId="77777777" w:rsidTr="00EE5109">
        <w:tc>
          <w:tcPr>
            <w:tcW w:w="1615" w:type="dxa"/>
          </w:tcPr>
          <w:p w14:paraId="61771FEC" w14:textId="6A00F94B" w:rsidR="00EE5109" w:rsidRPr="007E266D" w:rsidRDefault="00EE5109">
            <w:pPr>
              <w:rPr>
                <w:b/>
                <w:sz w:val="22"/>
              </w:rPr>
            </w:pPr>
            <w:r w:rsidRPr="007E266D">
              <w:rPr>
                <w:b/>
                <w:sz w:val="22"/>
              </w:rPr>
              <w:t>Net Income</w:t>
            </w:r>
          </w:p>
        </w:tc>
        <w:tc>
          <w:tcPr>
            <w:tcW w:w="6300" w:type="dxa"/>
          </w:tcPr>
          <w:p w14:paraId="32108F41" w14:textId="18A8AB88" w:rsidR="00EE5109" w:rsidRPr="007E266D" w:rsidRDefault="007E266D">
            <w:pPr>
              <w:rPr>
                <w:sz w:val="22"/>
              </w:rPr>
            </w:pPr>
            <w:r w:rsidRPr="007E266D">
              <w:rPr>
                <w:b/>
                <w:sz w:val="22"/>
              </w:rPr>
              <w:t>Net Income</w:t>
            </w:r>
            <w:r w:rsidRPr="007E266D">
              <w:rPr>
                <w:sz w:val="22"/>
              </w:rPr>
              <w:t xml:space="preserve"> (Added to Capital Special Projects Reserve)</w:t>
            </w:r>
          </w:p>
        </w:tc>
        <w:tc>
          <w:tcPr>
            <w:tcW w:w="1435" w:type="dxa"/>
          </w:tcPr>
          <w:p w14:paraId="40548761" w14:textId="21ADBF5D" w:rsidR="00EE5109" w:rsidRPr="007E266D" w:rsidRDefault="007E266D">
            <w:pPr>
              <w:rPr>
                <w:b/>
                <w:sz w:val="22"/>
              </w:rPr>
            </w:pPr>
            <w:r w:rsidRPr="007E266D">
              <w:rPr>
                <w:b/>
                <w:sz w:val="22"/>
              </w:rPr>
              <w:t xml:space="preserve">$   </w:t>
            </w:r>
            <w:r w:rsidR="00DD0C01">
              <w:rPr>
                <w:b/>
                <w:sz w:val="22"/>
              </w:rPr>
              <w:t>66,968</w:t>
            </w:r>
          </w:p>
        </w:tc>
      </w:tr>
    </w:tbl>
    <w:p w14:paraId="115FB94B" w14:textId="77777777" w:rsidR="00EE5109" w:rsidRDefault="00EE5109">
      <w:pPr>
        <w:rPr>
          <w:sz w:val="22"/>
        </w:rPr>
      </w:pPr>
    </w:p>
    <w:p w14:paraId="39CE1430" w14:textId="77777777" w:rsidR="007E266D" w:rsidRDefault="007E266D">
      <w:pPr>
        <w:rPr>
          <w:sz w:val="22"/>
        </w:rPr>
      </w:pPr>
    </w:p>
    <w:p w14:paraId="31E95665" w14:textId="77777777" w:rsidR="007E266D" w:rsidRDefault="007E266D">
      <w:pPr>
        <w:rPr>
          <w:sz w:val="22"/>
        </w:rPr>
      </w:pPr>
    </w:p>
    <w:p w14:paraId="11776C82" w14:textId="68D7E570" w:rsidR="00EE5109" w:rsidRPr="00AC7F8A" w:rsidRDefault="007E266D" w:rsidP="00AC7F8A">
      <w:pPr>
        <w:jc w:val="center"/>
        <w:rPr>
          <w:b/>
          <w:sz w:val="28"/>
          <w:szCs w:val="28"/>
        </w:rPr>
      </w:pPr>
      <w:r w:rsidRPr="00AC7F8A">
        <w:rPr>
          <w:b/>
          <w:sz w:val="28"/>
          <w:szCs w:val="28"/>
        </w:rPr>
        <w:t>LVPV 201</w:t>
      </w:r>
      <w:r w:rsidR="001E710F">
        <w:rPr>
          <w:b/>
          <w:sz w:val="28"/>
          <w:szCs w:val="28"/>
        </w:rPr>
        <w:t>9</w:t>
      </w:r>
      <w:r w:rsidRPr="00AC7F8A">
        <w:rPr>
          <w:b/>
          <w:sz w:val="28"/>
          <w:szCs w:val="28"/>
        </w:rPr>
        <w:t xml:space="preserve"> Balance Sheet</w:t>
      </w:r>
    </w:p>
    <w:p w14:paraId="5FA43C2D" w14:textId="77777777" w:rsidR="007E266D" w:rsidRDefault="007E266D">
      <w:pPr>
        <w:rPr>
          <w:sz w:val="22"/>
        </w:rPr>
      </w:pPr>
    </w:p>
    <w:tbl>
      <w:tblPr>
        <w:tblStyle w:val="TableGrid"/>
        <w:tblW w:w="0" w:type="auto"/>
        <w:tblLook w:val="04A0" w:firstRow="1" w:lastRow="0" w:firstColumn="1" w:lastColumn="0" w:noHBand="0" w:noVBand="1"/>
      </w:tblPr>
      <w:tblGrid>
        <w:gridCol w:w="1885"/>
        <w:gridCol w:w="6030"/>
        <w:gridCol w:w="1435"/>
      </w:tblGrid>
      <w:tr w:rsidR="007E266D" w14:paraId="1C3BC240" w14:textId="77777777" w:rsidTr="007E266D">
        <w:tc>
          <w:tcPr>
            <w:tcW w:w="1885" w:type="dxa"/>
          </w:tcPr>
          <w:p w14:paraId="0CA18499" w14:textId="115CE4F3" w:rsidR="007E266D" w:rsidRPr="00AC7F8A" w:rsidRDefault="007E266D">
            <w:pPr>
              <w:rPr>
                <w:b/>
                <w:sz w:val="22"/>
              </w:rPr>
            </w:pPr>
            <w:r w:rsidRPr="00AC7F8A">
              <w:rPr>
                <w:b/>
                <w:sz w:val="22"/>
              </w:rPr>
              <w:t>Assets</w:t>
            </w:r>
          </w:p>
        </w:tc>
        <w:tc>
          <w:tcPr>
            <w:tcW w:w="6030" w:type="dxa"/>
          </w:tcPr>
          <w:p w14:paraId="4C7FC55A" w14:textId="77777777" w:rsidR="007E266D" w:rsidRDefault="007E266D">
            <w:pPr>
              <w:rPr>
                <w:sz w:val="22"/>
              </w:rPr>
            </w:pPr>
            <w:r>
              <w:rPr>
                <w:sz w:val="22"/>
              </w:rPr>
              <w:t>Long Range Special Projects Reserve</w:t>
            </w:r>
          </w:p>
          <w:p w14:paraId="3A257C5E" w14:textId="77777777" w:rsidR="007E266D" w:rsidRDefault="007E266D">
            <w:pPr>
              <w:rPr>
                <w:sz w:val="22"/>
              </w:rPr>
            </w:pPr>
            <w:r>
              <w:rPr>
                <w:sz w:val="22"/>
              </w:rPr>
              <w:t>Operating Reserve</w:t>
            </w:r>
          </w:p>
          <w:p w14:paraId="4AA3D3C4" w14:textId="77777777" w:rsidR="007E266D" w:rsidRDefault="007E266D">
            <w:pPr>
              <w:rPr>
                <w:sz w:val="22"/>
              </w:rPr>
            </w:pPr>
            <w:r>
              <w:rPr>
                <w:sz w:val="22"/>
              </w:rPr>
              <w:t>Checking</w:t>
            </w:r>
          </w:p>
          <w:p w14:paraId="360C9125" w14:textId="77777777" w:rsidR="007E266D" w:rsidRDefault="007E266D">
            <w:pPr>
              <w:rPr>
                <w:sz w:val="22"/>
              </w:rPr>
            </w:pPr>
            <w:r>
              <w:rPr>
                <w:sz w:val="22"/>
              </w:rPr>
              <w:t>Accounts Receivable</w:t>
            </w:r>
          </w:p>
          <w:p w14:paraId="128C7BE0" w14:textId="77777777" w:rsidR="007E266D" w:rsidRDefault="007E266D">
            <w:pPr>
              <w:rPr>
                <w:sz w:val="22"/>
              </w:rPr>
            </w:pPr>
          </w:p>
          <w:p w14:paraId="2B6896B5" w14:textId="7E97FAE3" w:rsidR="007E266D" w:rsidRDefault="007E266D">
            <w:pPr>
              <w:rPr>
                <w:sz w:val="22"/>
              </w:rPr>
            </w:pPr>
            <w:r>
              <w:rPr>
                <w:sz w:val="22"/>
              </w:rPr>
              <w:t>Total Assets</w:t>
            </w:r>
          </w:p>
        </w:tc>
        <w:tc>
          <w:tcPr>
            <w:tcW w:w="1435" w:type="dxa"/>
          </w:tcPr>
          <w:p w14:paraId="2787D2A5" w14:textId="4E83CBC0" w:rsidR="007E266D" w:rsidRDefault="00AC7F8A">
            <w:pPr>
              <w:rPr>
                <w:sz w:val="22"/>
              </w:rPr>
            </w:pPr>
            <w:r>
              <w:rPr>
                <w:sz w:val="22"/>
              </w:rPr>
              <w:t xml:space="preserve"> </w:t>
            </w:r>
            <w:r w:rsidR="00B2475D">
              <w:rPr>
                <w:sz w:val="22"/>
              </w:rPr>
              <w:t>$ 402,104</w:t>
            </w:r>
          </w:p>
          <w:p w14:paraId="0676F42E" w14:textId="0E5816FB" w:rsidR="00AC7F8A" w:rsidRDefault="00AC7F8A">
            <w:pPr>
              <w:rPr>
                <w:sz w:val="22"/>
              </w:rPr>
            </w:pPr>
            <w:r>
              <w:rPr>
                <w:sz w:val="22"/>
              </w:rPr>
              <w:t xml:space="preserve"> $    26,2</w:t>
            </w:r>
            <w:r w:rsidR="00B2475D">
              <w:rPr>
                <w:sz w:val="22"/>
              </w:rPr>
              <w:t>60</w:t>
            </w:r>
          </w:p>
          <w:p w14:paraId="4CDE3D01" w14:textId="27F9CEFC" w:rsidR="00AC7F8A" w:rsidRDefault="00AC7F8A">
            <w:pPr>
              <w:rPr>
                <w:sz w:val="22"/>
              </w:rPr>
            </w:pPr>
            <w:r>
              <w:rPr>
                <w:sz w:val="22"/>
              </w:rPr>
              <w:t xml:space="preserve"> $    </w:t>
            </w:r>
            <w:r w:rsidR="00B2475D">
              <w:rPr>
                <w:sz w:val="22"/>
              </w:rPr>
              <w:t>26,524</w:t>
            </w:r>
          </w:p>
          <w:p w14:paraId="73B60AAB" w14:textId="431B1BFA" w:rsidR="00AC7F8A" w:rsidRDefault="00AC7F8A">
            <w:pPr>
              <w:rPr>
                <w:sz w:val="22"/>
              </w:rPr>
            </w:pPr>
            <w:r>
              <w:rPr>
                <w:sz w:val="22"/>
              </w:rPr>
              <w:t xml:space="preserve">($    </w:t>
            </w:r>
            <w:r w:rsidR="00B2475D">
              <w:rPr>
                <w:sz w:val="22"/>
              </w:rPr>
              <w:t>27</w:t>
            </w:r>
            <w:r w:rsidR="001E710F">
              <w:rPr>
                <w:sz w:val="22"/>
              </w:rPr>
              <w:t>,</w:t>
            </w:r>
            <w:r w:rsidR="00B2475D">
              <w:rPr>
                <w:sz w:val="22"/>
              </w:rPr>
              <w:t>214</w:t>
            </w:r>
            <w:r>
              <w:rPr>
                <w:sz w:val="22"/>
              </w:rPr>
              <w:t>)</w:t>
            </w:r>
          </w:p>
          <w:p w14:paraId="678D8EC7" w14:textId="77777777" w:rsidR="00AC7F8A" w:rsidRDefault="00AC7F8A">
            <w:pPr>
              <w:rPr>
                <w:sz w:val="22"/>
              </w:rPr>
            </w:pPr>
          </w:p>
          <w:p w14:paraId="666A6F46" w14:textId="19FBE80D" w:rsidR="00AC7F8A" w:rsidRPr="00AC7F8A" w:rsidRDefault="00AC7F8A">
            <w:pPr>
              <w:rPr>
                <w:b/>
                <w:sz w:val="22"/>
              </w:rPr>
            </w:pPr>
            <w:r w:rsidRPr="00AC7F8A">
              <w:rPr>
                <w:b/>
                <w:sz w:val="22"/>
              </w:rPr>
              <w:t xml:space="preserve"> $ </w:t>
            </w:r>
            <w:r w:rsidR="00B2475D">
              <w:rPr>
                <w:b/>
                <w:sz w:val="22"/>
              </w:rPr>
              <w:t>430,004</w:t>
            </w:r>
          </w:p>
        </w:tc>
      </w:tr>
      <w:tr w:rsidR="007E266D" w14:paraId="5AB94A1B" w14:textId="77777777" w:rsidTr="007E266D">
        <w:tc>
          <w:tcPr>
            <w:tcW w:w="1885" w:type="dxa"/>
          </w:tcPr>
          <w:p w14:paraId="3B97C15B" w14:textId="33C7EA69" w:rsidR="007E266D" w:rsidRPr="00AC7F8A" w:rsidRDefault="007E266D">
            <w:pPr>
              <w:rPr>
                <w:b/>
                <w:sz w:val="22"/>
              </w:rPr>
            </w:pPr>
            <w:r w:rsidRPr="00AC7F8A">
              <w:rPr>
                <w:b/>
                <w:sz w:val="22"/>
              </w:rPr>
              <w:t>Liabilities &amp; Equity</w:t>
            </w:r>
          </w:p>
        </w:tc>
        <w:tc>
          <w:tcPr>
            <w:tcW w:w="6030" w:type="dxa"/>
          </w:tcPr>
          <w:p w14:paraId="65909EB4" w14:textId="77777777" w:rsidR="007E266D" w:rsidRDefault="00AC7F8A">
            <w:pPr>
              <w:rPr>
                <w:sz w:val="22"/>
              </w:rPr>
            </w:pPr>
            <w:r>
              <w:rPr>
                <w:sz w:val="22"/>
              </w:rPr>
              <w:t>Retained Earnings</w:t>
            </w:r>
          </w:p>
          <w:p w14:paraId="4CF7355B" w14:textId="77777777" w:rsidR="00AC7F8A" w:rsidRDefault="00AC7F8A">
            <w:pPr>
              <w:rPr>
                <w:sz w:val="22"/>
              </w:rPr>
            </w:pPr>
            <w:r>
              <w:rPr>
                <w:sz w:val="22"/>
              </w:rPr>
              <w:t>Net Income</w:t>
            </w:r>
          </w:p>
          <w:p w14:paraId="42C6C983" w14:textId="77777777" w:rsidR="00B2475D" w:rsidRDefault="00B2475D">
            <w:pPr>
              <w:rPr>
                <w:sz w:val="22"/>
              </w:rPr>
            </w:pPr>
          </w:p>
          <w:p w14:paraId="47E18B10" w14:textId="5F2D7E2E" w:rsidR="00B2475D" w:rsidRPr="00B2475D" w:rsidRDefault="00B2475D">
            <w:pPr>
              <w:rPr>
                <w:b/>
                <w:sz w:val="22"/>
              </w:rPr>
            </w:pPr>
            <w:r w:rsidRPr="00B2475D">
              <w:rPr>
                <w:b/>
                <w:sz w:val="22"/>
              </w:rPr>
              <w:t>Total Liabilities &amp; Equity</w:t>
            </w:r>
          </w:p>
        </w:tc>
        <w:tc>
          <w:tcPr>
            <w:tcW w:w="1435" w:type="dxa"/>
          </w:tcPr>
          <w:p w14:paraId="4C5E2110" w14:textId="14AEB11E" w:rsidR="007E266D" w:rsidRDefault="00AC7F8A">
            <w:pPr>
              <w:rPr>
                <w:sz w:val="22"/>
              </w:rPr>
            </w:pPr>
            <w:r>
              <w:rPr>
                <w:sz w:val="22"/>
              </w:rPr>
              <w:t xml:space="preserve"> $ </w:t>
            </w:r>
            <w:r w:rsidR="00B2475D">
              <w:rPr>
                <w:sz w:val="22"/>
              </w:rPr>
              <w:t>363,036</w:t>
            </w:r>
          </w:p>
          <w:p w14:paraId="12B8AED1" w14:textId="4303D2E4" w:rsidR="00AC7F8A" w:rsidRDefault="00AC7F8A">
            <w:pPr>
              <w:rPr>
                <w:sz w:val="22"/>
              </w:rPr>
            </w:pPr>
            <w:r>
              <w:rPr>
                <w:sz w:val="22"/>
              </w:rPr>
              <w:t xml:space="preserve"> $   </w:t>
            </w:r>
            <w:r w:rsidR="00B2475D">
              <w:rPr>
                <w:sz w:val="22"/>
              </w:rPr>
              <w:t>66,968</w:t>
            </w:r>
          </w:p>
          <w:p w14:paraId="521740DF" w14:textId="77777777" w:rsidR="00AC7F8A" w:rsidRDefault="00AC7F8A">
            <w:pPr>
              <w:rPr>
                <w:sz w:val="22"/>
              </w:rPr>
            </w:pPr>
          </w:p>
          <w:p w14:paraId="32A0B7D6" w14:textId="148EFFC7" w:rsidR="00AC7F8A" w:rsidRPr="00AC7F8A" w:rsidRDefault="00AC7F8A">
            <w:pPr>
              <w:rPr>
                <w:b/>
                <w:sz w:val="22"/>
              </w:rPr>
            </w:pPr>
            <w:r>
              <w:rPr>
                <w:sz w:val="22"/>
              </w:rPr>
              <w:t xml:space="preserve"> </w:t>
            </w:r>
            <w:r w:rsidRPr="00AC7F8A">
              <w:rPr>
                <w:b/>
                <w:sz w:val="22"/>
              </w:rPr>
              <w:t xml:space="preserve">$ </w:t>
            </w:r>
            <w:r w:rsidR="00B2475D">
              <w:rPr>
                <w:b/>
                <w:sz w:val="22"/>
              </w:rPr>
              <w:t>430,004</w:t>
            </w:r>
          </w:p>
        </w:tc>
      </w:tr>
    </w:tbl>
    <w:p w14:paraId="3AA5823C" w14:textId="77777777" w:rsidR="007E266D" w:rsidRPr="00513E99" w:rsidRDefault="007E266D">
      <w:pPr>
        <w:rPr>
          <w:sz w:val="22"/>
        </w:rPr>
      </w:pPr>
    </w:p>
    <w:sectPr w:rsidR="007E266D" w:rsidRPr="00513E99" w:rsidSect="00601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B4B9B"/>
    <w:multiLevelType w:val="hybridMultilevel"/>
    <w:tmpl w:val="936C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564CC"/>
    <w:multiLevelType w:val="hybridMultilevel"/>
    <w:tmpl w:val="4B2C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0147A"/>
    <w:multiLevelType w:val="hybridMultilevel"/>
    <w:tmpl w:val="9862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66482"/>
    <w:multiLevelType w:val="hybridMultilevel"/>
    <w:tmpl w:val="5334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99"/>
    <w:rsid w:val="00084B48"/>
    <w:rsid w:val="00091FAD"/>
    <w:rsid w:val="000F25EE"/>
    <w:rsid w:val="00126199"/>
    <w:rsid w:val="00183DFD"/>
    <w:rsid w:val="001C7684"/>
    <w:rsid w:val="001E710F"/>
    <w:rsid w:val="00234CFC"/>
    <w:rsid w:val="00294C82"/>
    <w:rsid w:val="002E5442"/>
    <w:rsid w:val="00300C58"/>
    <w:rsid w:val="00325C8A"/>
    <w:rsid w:val="003601C2"/>
    <w:rsid w:val="003720E5"/>
    <w:rsid w:val="003921DF"/>
    <w:rsid w:val="00397C17"/>
    <w:rsid w:val="003D2F61"/>
    <w:rsid w:val="00401A3F"/>
    <w:rsid w:val="00403A52"/>
    <w:rsid w:val="00414FEA"/>
    <w:rsid w:val="004203EB"/>
    <w:rsid w:val="004208B2"/>
    <w:rsid w:val="00443B25"/>
    <w:rsid w:val="0046348E"/>
    <w:rsid w:val="00472434"/>
    <w:rsid w:val="004B2742"/>
    <w:rsid w:val="004E4FA7"/>
    <w:rsid w:val="005031EE"/>
    <w:rsid w:val="00513E99"/>
    <w:rsid w:val="00524DEF"/>
    <w:rsid w:val="00524DFE"/>
    <w:rsid w:val="00563D7F"/>
    <w:rsid w:val="00595DE1"/>
    <w:rsid w:val="005C3DA2"/>
    <w:rsid w:val="005C4449"/>
    <w:rsid w:val="005D32C3"/>
    <w:rsid w:val="005F11D1"/>
    <w:rsid w:val="00601FEF"/>
    <w:rsid w:val="00605D2E"/>
    <w:rsid w:val="0061010B"/>
    <w:rsid w:val="006276D2"/>
    <w:rsid w:val="00666E67"/>
    <w:rsid w:val="00667968"/>
    <w:rsid w:val="00740D52"/>
    <w:rsid w:val="0077320A"/>
    <w:rsid w:val="00787817"/>
    <w:rsid w:val="007A5562"/>
    <w:rsid w:val="007B210C"/>
    <w:rsid w:val="007D088F"/>
    <w:rsid w:val="007E266D"/>
    <w:rsid w:val="007F567D"/>
    <w:rsid w:val="00837E85"/>
    <w:rsid w:val="00914064"/>
    <w:rsid w:val="00964F58"/>
    <w:rsid w:val="00990C6D"/>
    <w:rsid w:val="009B0C0E"/>
    <w:rsid w:val="009B6BDA"/>
    <w:rsid w:val="009E3428"/>
    <w:rsid w:val="009F6FE6"/>
    <w:rsid w:val="00A32A6C"/>
    <w:rsid w:val="00A35338"/>
    <w:rsid w:val="00A451AA"/>
    <w:rsid w:val="00A72654"/>
    <w:rsid w:val="00A85FA7"/>
    <w:rsid w:val="00AC7F8A"/>
    <w:rsid w:val="00AD3AAC"/>
    <w:rsid w:val="00AD6E0B"/>
    <w:rsid w:val="00AF6B93"/>
    <w:rsid w:val="00B2475D"/>
    <w:rsid w:val="00B26889"/>
    <w:rsid w:val="00BB7549"/>
    <w:rsid w:val="00BC0889"/>
    <w:rsid w:val="00BC1F22"/>
    <w:rsid w:val="00BF6E8B"/>
    <w:rsid w:val="00C55055"/>
    <w:rsid w:val="00C916A3"/>
    <w:rsid w:val="00CF2247"/>
    <w:rsid w:val="00D26ED8"/>
    <w:rsid w:val="00D710D6"/>
    <w:rsid w:val="00DA3993"/>
    <w:rsid w:val="00DA3F87"/>
    <w:rsid w:val="00DD0C01"/>
    <w:rsid w:val="00E65A74"/>
    <w:rsid w:val="00EA68F1"/>
    <w:rsid w:val="00EC3971"/>
    <w:rsid w:val="00EE5109"/>
    <w:rsid w:val="00EF7102"/>
    <w:rsid w:val="00FA22E2"/>
    <w:rsid w:val="00FE3CE9"/>
    <w:rsid w:val="00FE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A3BE5"/>
  <w14:defaultImageDpi w14:val="32767"/>
  <w15:chartTrackingRefBased/>
  <w15:docId w15:val="{A53E3A2C-F8B8-DB4A-86A3-B9F3356B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Jannice Lentz</dc:creator>
  <cp:keywords/>
  <dc:description/>
  <cp:lastModifiedBy>Mickey Ransom</cp:lastModifiedBy>
  <cp:revision>9</cp:revision>
  <dcterms:created xsi:type="dcterms:W3CDTF">2020-02-12T21:22:00Z</dcterms:created>
  <dcterms:modified xsi:type="dcterms:W3CDTF">2020-02-15T16:18:00Z</dcterms:modified>
</cp:coreProperties>
</file>